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20" w:rsidRPr="00C92CB7" w:rsidRDefault="00750D20" w:rsidP="00484051">
      <w:pPr>
        <w:keepNext/>
        <w:tabs>
          <w:tab w:val="left" w:pos="6237"/>
        </w:tabs>
        <w:spacing w:after="0" w:line="240" w:lineRule="auto"/>
        <w:jc w:val="center"/>
        <w:outlineLvl w:val="0"/>
        <w:rPr>
          <w:rFonts w:ascii="Arial" w:hAnsi="Arial"/>
          <w:b/>
          <w:kern w:val="28"/>
          <w:sz w:val="28"/>
          <w:szCs w:val="20"/>
          <w:lang w:eastAsia="ru-RU"/>
        </w:rPr>
      </w:pPr>
      <w:r w:rsidRPr="00C92CB7">
        <w:rPr>
          <w:rFonts w:ascii="Arial" w:hAnsi="Arial"/>
          <w:b/>
          <w:kern w:val="28"/>
          <w:sz w:val="28"/>
          <w:szCs w:val="20"/>
          <w:lang w:eastAsia="ru-RU"/>
        </w:rPr>
        <w:t>Основные показатели</w:t>
      </w:r>
    </w:p>
    <w:p w:rsidR="00750D20" w:rsidRPr="00C92CB7" w:rsidRDefault="00750D20" w:rsidP="00484051">
      <w:pPr>
        <w:keepNext/>
        <w:tabs>
          <w:tab w:val="left" w:pos="6237"/>
        </w:tabs>
        <w:spacing w:after="120" w:line="240" w:lineRule="auto"/>
        <w:jc w:val="center"/>
        <w:outlineLvl w:val="0"/>
        <w:rPr>
          <w:rFonts w:ascii="Arial" w:hAnsi="Arial"/>
          <w:b/>
          <w:kern w:val="28"/>
          <w:sz w:val="24"/>
          <w:szCs w:val="20"/>
          <w:lang w:eastAsia="ru-RU"/>
        </w:rPr>
      </w:pPr>
      <w:r w:rsidRPr="00C92CB7">
        <w:rPr>
          <w:rFonts w:ascii="Arial" w:hAnsi="Arial"/>
          <w:b/>
          <w:kern w:val="28"/>
          <w:sz w:val="24"/>
          <w:szCs w:val="20"/>
          <w:lang w:eastAsia="ru-RU"/>
        </w:rPr>
        <w:t>социально-экономического развития Великого Новгорода</w:t>
      </w:r>
      <w:r w:rsidRPr="00C92CB7">
        <w:rPr>
          <w:rFonts w:ascii="Arial" w:hAnsi="Arial"/>
          <w:b/>
          <w:kern w:val="28"/>
          <w:sz w:val="24"/>
          <w:szCs w:val="20"/>
          <w:lang w:eastAsia="ru-RU"/>
        </w:rPr>
        <w:br/>
        <w:t>в 2015 год</w:t>
      </w:r>
      <w:r>
        <w:rPr>
          <w:rFonts w:ascii="Arial" w:hAnsi="Arial"/>
          <w:b/>
          <w:kern w:val="28"/>
          <w:sz w:val="24"/>
          <w:szCs w:val="20"/>
          <w:lang w:eastAsia="ru-RU"/>
        </w:rPr>
        <w:t>у</w:t>
      </w:r>
    </w:p>
    <w:p w:rsidR="00750D20" w:rsidRPr="00C92CB7" w:rsidRDefault="00750D20" w:rsidP="0048405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8"/>
        <w:gridCol w:w="1701"/>
        <w:gridCol w:w="1843"/>
      </w:tblGrid>
      <w:tr w:rsidR="007502DA" w:rsidRPr="007502DA" w:rsidTr="007502DA">
        <w:trPr>
          <w:trHeight w:val="428"/>
        </w:trPr>
        <w:tc>
          <w:tcPr>
            <w:tcW w:w="6238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7502DA" w:rsidRPr="007502DA" w:rsidRDefault="007502DA" w:rsidP="002D0C49">
            <w:pPr>
              <w:tabs>
                <w:tab w:val="left" w:pos="1584"/>
                <w:tab w:val="left" w:pos="623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Значение</w:t>
            </w:r>
          </w:p>
        </w:tc>
      </w:tr>
      <w:tr w:rsidR="007502DA" w:rsidRPr="00A828D1" w:rsidTr="00D034C0">
        <w:trPr>
          <w:trHeight w:val="441"/>
        </w:trPr>
        <w:tc>
          <w:tcPr>
            <w:tcW w:w="6238" w:type="dxa"/>
            <w:tcBorders>
              <w:bottom w:val="nil"/>
            </w:tcBorders>
            <w:vAlign w:val="center"/>
          </w:tcPr>
          <w:p w:rsidR="007502DA" w:rsidRPr="00A828D1" w:rsidRDefault="007502DA" w:rsidP="00A828D1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8D1">
              <w:rPr>
                <w:rFonts w:ascii="Times New Roman" w:hAnsi="Times New Roman"/>
                <w:sz w:val="20"/>
                <w:szCs w:val="20"/>
                <w:lang w:eastAsia="ru-RU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502DA" w:rsidRPr="007502DA" w:rsidRDefault="007502DA" w:rsidP="00A828D1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502DA" w:rsidRPr="00A828D1" w:rsidRDefault="007502DA" w:rsidP="00A828D1">
            <w:pPr>
              <w:tabs>
                <w:tab w:val="left" w:pos="1404"/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28D1">
              <w:rPr>
                <w:rFonts w:ascii="Times New Roman" w:hAnsi="Times New Roman"/>
                <w:lang w:eastAsia="ru-RU"/>
              </w:rPr>
              <w:t>101,8</w:t>
            </w:r>
          </w:p>
        </w:tc>
      </w:tr>
      <w:tr w:rsidR="007502DA" w:rsidRPr="00C92CB7" w:rsidTr="00D034C0">
        <w:trPr>
          <w:trHeight w:val="419"/>
        </w:trPr>
        <w:tc>
          <w:tcPr>
            <w:tcW w:w="6238" w:type="dxa"/>
            <w:tcBorders>
              <w:bottom w:val="nil"/>
            </w:tcBorders>
            <w:vAlign w:val="center"/>
          </w:tcPr>
          <w:p w:rsidR="007502DA" w:rsidRPr="00C92CB7" w:rsidRDefault="007502DA" w:rsidP="00A828D1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- обрабатывающие производства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502DA" w:rsidRPr="007502DA" w:rsidRDefault="007502DA" w:rsidP="00E105CC">
            <w:pPr>
              <w:tabs>
                <w:tab w:val="left" w:pos="1404"/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2DA">
              <w:rPr>
                <w:rFonts w:ascii="Times New Roman" w:hAnsi="Times New Roman"/>
                <w:lang w:eastAsia="ru-RU"/>
              </w:rPr>
              <w:t>101,7</w:t>
            </w:r>
          </w:p>
        </w:tc>
      </w:tr>
      <w:tr w:rsidR="007502DA" w:rsidRPr="00C92CB7" w:rsidTr="00D034C0">
        <w:trPr>
          <w:trHeight w:val="424"/>
        </w:trPr>
        <w:tc>
          <w:tcPr>
            <w:tcW w:w="6238" w:type="dxa"/>
            <w:tcBorders>
              <w:bottom w:val="nil"/>
            </w:tcBorders>
            <w:vAlign w:val="center"/>
          </w:tcPr>
          <w:p w:rsidR="007502DA" w:rsidRPr="00C92CB7" w:rsidRDefault="007502DA" w:rsidP="00A828D1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- п</w:t>
            </w:r>
            <w:bookmarkStart w:id="0" w:name="_GoBack"/>
            <w:bookmarkEnd w:id="0"/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роизводство и распределение электроэнергии, газа и воды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502DA" w:rsidRPr="007502DA" w:rsidRDefault="007502DA" w:rsidP="00E105CC">
            <w:pPr>
              <w:tabs>
                <w:tab w:val="left" w:pos="1404"/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2DA">
              <w:rPr>
                <w:rFonts w:ascii="Times New Roman" w:hAnsi="Times New Roman"/>
                <w:lang w:eastAsia="ru-RU"/>
              </w:rPr>
              <w:t>103,0</w:t>
            </w:r>
          </w:p>
        </w:tc>
      </w:tr>
      <w:tr w:rsidR="007502DA" w:rsidRPr="00C92CB7" w:rsidTr="007502DA">
        <w:tc>
          <w:tcPr>
            <w:tcW w:w="6238" w:type="dxa"/>
            <w:tcBorders>
              <w:bottom w:val="nil"/>
            </w:tcBorders>
            <w:vAlign w:val="center"/>
          </w:tcPr>
          <w:p w:rsidR="007502DA" w:rsidRDefault="007502DA" w:rsidP="007502DA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Объём отгруженной промышленной продукции в действующих ценах </w:t>
            </w:r>
            <w:r w:rsidRPr="00C92CB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(по крупным и средним организациям) </w:t>
            </w:r>
          </w:p>
          <w:p w:rsidR="007502DA" w:rsidRPr="00C92CB7" w:rsidRDefault="007502DA" w:rsidP="007502DA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502DA" w:rsidRDefault="007502DA" w:rsidP="00E105CC">
            <w:pPr>
              <w:tabs>
                <w:tab w:val="left" w:pos="1404"/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502DA" w:rsidRPr="00C92CB7" w:rsidTr="00D034C0">
        <w:trPr>
          <w:trHeight w:val="357"/>
        </w:trPr>
        <w:tc>
          <w:tcPr>
            <w:tcW w:w="6238" w:type="dxa"/>
            <w:tcBorders>
              <w:bottom w:val="nil"/>
            </w:tcBorders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- обрабатывающие производства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502DA" w:rsidRPr="00C92CB7" w:rsidRDefault="007502DA" w:rsidP="00D034C0">
            <w:pPr>
              <w:tabs>
                <w:tab w:val="left" w:pos="885"/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</w:t>
            </w:r>
            <w:r w:rsidR="00D034C0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144,9</w:t>
            </w:r>
          </w:p>
        </w:tc>
      </w:tr>
      <w:tr w:rsidR="007502DA" w:rsidRPr="00C92CB7" w:rsidTr="00D034C0">
        <w:trPr>
          <w:trHeight w:val="433"/>
        </w:trPr>
        <w:tc>
          <w:tcPr>
            <w:tcW w:w="6238" w:type="dxa"/>
            <w:tcBorders>
              <w:bottom w:val="nil"/>
            </w:tcBorders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- производство и распределение электроэнергии, газа и воды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502DA" w:rsidRPr="00C92CB7" w:rsidRDefault="007502DA" w:rsidP="00D034C0">
            <w:pPr>
              <w:tabs>
                <w:tab w:val="left" w:pos="885"/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="00D034C0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144,2</w:t>
            </w:r>
          </w:p>
        </w:tc>
      </w:tr>
      <w:tr w:rsidR="007502DA" w:rsidRPr="00C92CB7" w:rsidTr="007502DA">
        <w:tc>
          <w:tcPr>
            <w:tcW w:w="6238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Инвестиции в основной капитал (без учета малого предпринимательства)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20 876,0</w:t>
            </w:r>
          </w:p>
        </w:tc>
      </w:tr>
      <w:tr w:rsidR="007502DA" w:rsidRPr="00C92CB7" w:rsidTr="007502DA">
        <w:tc>
          <w:tcPr>
            <w:tcW w:w="6238" w:type="dxa"/>
            <w:vAlign w:val="center"/>
          </w:tcPr>
          <w:p w:rsidR="007502DA" w:rsidRPr="00C92CB7" w:rsidRDefault="007502DA" w:rsidP="00A828D1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Объем работ, выполненных по виду деятельности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троительство»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7502DA" w:rsidRPr="00592966" w:rsidRDefault="007502DA" w:rsidP="00D034C0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  <w:r w:rsidR="00D034C0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235,1</w:t>
            </w:r>
          </w:p>
        </w:tc>
      </w:tr>
      <w:tr w:rsidR="007502DA" w:rsidRPr="00C92CB7" w:rsidTr="007502DA">
        <w:tc>
          <w:tcPr>
            <w:tcW w:w="6238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том числе по крупным и средним организациям 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7502DA" w:rsidRPr="00592966" w:rsidRDefault="007502DA" w:rsidP="00D034C0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D034C0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72,6</w:t>
            </w:r>
          </w:p>
        </w:tc>
      </w:tr>
      <w:tr w:rsidR="007502DA" w:rsidRPr="00C92CB7" w:rsidTr="007502DA">
        <w:tc>
          <w:tcPr>
            <w:tcW w:w="6238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 в действие жилых домов 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тыс. кв. м общей площади </w:t>
            </w:r>
          </w:p>
        </w:tc>
        <w:tc>
          <w:tcPr>
            <w:tcW w:w="1843" w:type="dxa"/>
            <w:vAlign w:val="center"/>
          </w:tcPr>
          <w:p w:rsidR="007502DA" w:rsidRPr="00592966" w:rsidRDefault="007502DA" w:rsidP="00A828D1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147,6</w:t>
            </w:r>
          </w:p>
        </w:tc>
      </w:tr>
      <w:tr w:rsidR="007502DA" w:rsidRPr="00C92CB7" w:rsidTr="007502DA">
        <w:tc>
          <w:tcPr>
            <w:tcW w:w="6238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индивидуальными застройщиками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18"/>
                <w:szCs w:val="20"/>
                <w:lang w:eastAsia="ru-RU"/>
              </w:rPr>
              <w:t>тыс. кв. м общей площади</w:t>
            </w:r>
          </w:p>
        </w:tc>
        <w:tc>
          <w:tcPr>
            <w:tcW w:w="1843" w:type="dxa"/>
            <w:vAlign w:val="center"/>
          </w:tcPr>
          <w:p w:rsidR="007502DA" w:rsidRPr="00592966" w:rsidRDefault="007502DA" w:rsidP="00A828D1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7,6</w:t>
            </w:r>
          </w:p>
        </w:tc>
      </w:tr>
      <w:tr w:rsidR="007502DA" w:rsidRPr="00C92CB7" w:rsidTr="00D034C0">
        <w:trPr>
          <w:trHeight w:val="472"/>
        </w:trPr>
        <w:tc>
          <w:tcPr>
            <w:tcW w:w="6238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Оборот розничной торговли 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7502DA" w:rsidRPr="007B20B5" w:rsidRDefault="007502DA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56 589,7</w:t>
            </w:r>
          </w:p>
        </w:tc>
      </w:tr>
      <w:tr w:rsidR="007502DA" w:rsidRPr="00C92CB7" w:rsidTr="00D034C0">
        <w:trPr>
          <w:trHeight w:val="409"/>
        </w:trPr>
        <w:tc>
          <w:tcPr>
            <w:tcW w:w="6238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Оборот общественного питания 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7502DA" w:rsidRPr="006A7EEB" w:rsidRDefault="007502DA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2 606,5</w:t>
            </w:r>
          </w:p>
        </w:tc>
      </w:tr>
      <w:tr w:rsidR="007502DA" w:rsidRPr="00C92CB7" w:rsidTr="007502DA">
        <w:tc>
          <w:tcPr>
            <w:tcW w:w="6238" w:type="dxa"/>
            <w:tcBorders>
              <w:bottom w:val="nil"/>
            </w:tcBorders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Объём платных услуг </w:t>
            </w:r>
            <w:r w:rsidRPr="00C92CB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(без субъектов малого предпринимательства) 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502DA" w:rsidRPr="00C92CB7" w:rsidRDefault="007502DA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9 311,7</w:t>
            </w:r>
          </w:p>
        </w:tc>
      </w:tr>
      <w:tr w:rsidR="007502DA" w:rsidRPr="00C92CB7" w:rsidTr="007502DA">
        <w:tc>
          <w:tcPr>
            <w:tcW w:w="6238" w:type="dxa"/>
            <w:vAlign w:val="center"/>
          </w:tcPr>
          <w:p w:rsidR="007502DA" w:rsidRDefault="007502DA" w:rsidP="007502DA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Среднесписочная численность работников (</w:t>
            </w: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крупным и средним организациям)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vAlign w:val="center"/>
          </w:tcPr>
          <w:p w:rsidR="007502DA" w:rsidRPr="00454889" w:rsidRDefault="00935D29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72 912</w:t>
            </w:r>
          </w:p>
        </w:tc>
      </w:tr>
      <w:tr w:rsidR="007502DA" w:rsidRPr="00C92CB7" w:rsidTr="007502DA">
        <w:tc>
          <w:tcPr>
            <w:tcW w:w="6238" w:type="dxa"/>
            <w:vAlign w:val="center"/>
          </w:tcPr>
          <w:p w:rsidR="007502DA" w:rsidRPr="00C92CB7" w:rsidRDefault="007502DA" w:rsidP="00534A36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реднемесячная заработная плата одного работника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крупным и средним организациям)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Align w:val="center"/>
          </w:tcPr>
          <w:p w:rsidR="007502DA" w:rsidRPr="00515F23" w:rsidRDefault="007502DA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454889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2 349,7</w:t>
            </w:r>
          </w:p>
        </w:tc>
      </w:tr>
      <w:tr w:rsidR="007502DA" w:rsidRPr="00C92CB7" w:rsidTr="00D034C0">
        <w:trPr>
          <w:trHeight w:val="515"/>
        </w:trPr>
        <w:tc>
          <w:tcPr>
            <w:tcW w:w="6238" w:type="dxa"/>
            <w:tcBorders>
              <w:bottom w:val="nil"/>
            </w:tcBorders>
            <w:vAlign w:val="center"/>
          </w:tcPr>
          <w:p w:rsidR="007502DA" w:rsidRPr="00C92CB7" w:rsidRDefault="007502DA" w:rsidP="00087E78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безработных 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502DA" w:rsidRPr="007502DA" w:rsidRDefault="007502DA" w:rsidP="00087E78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чел</w:t>
            </w:r>
            <w:r w:rsidR="00087E78">
              <w:rPr>
                <w:rFonts w:ascii="Times New Roman" w:hAnsi="Times New Roman"/>
                <w:sz w:val="20"/>
                <w:szCs w:val="20"/>
                <w:lang w:eastAsia="ru-RU"/>
              </w:rPr>
              <w:t>овек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502DA" w:rsidRPr="00C92CB7" w:rsidRDefault="007502DA" w:rsidP="00D034C0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D034C0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147</w:t>
            </w:r>
          </w:p>
        </w:tc>
      </w:tr>
      <w:tr w:rsidR="007502DA" w:rsidRPr="00C92CB7" w:rsidTr="00D034C0">
        <w:trPr>
          <w:trHeight w:val="434"/>
        </w:trPr>
        <w:tc>
          <w:tcPr>
            <w:tcW w:w="6238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C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Уровень безработицы 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vAlign w:val="center"/>
          </w:tcPr>
          <w:p w:rsidR="007502DA" w:rsidRPr="00C92CB7" w:rsidRDefault="007502DA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1,6</w:t>
            </w:r>
          </w:p>
        </w:tc>
      </w:tr>
      <w:tr w:rsidR="007502DA" w:rsidRPr="00C92CB7" w:rsidTr="00D034C0">
        <w:trPr>
          <w:trHeight w:val="415"/>
        </w:trPr>
        <w:tc>
          <w:tcPr>
            <w:tcW w:w="6238" w:type="dxa"/>
            <w:vAlign w:val="center"/>
          </w:tcPr>
          <w:p w:rsidR="007502DA" w:rsidRPr="00C92CB7" w:rsidRDefault="007502DA" w:rsidP="00534A36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вакансий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vAlign w:val="center"/>
          </w:tcPr>
          <w:p w:rsidR="007502DA" w:rsidRPr="00C92CB7" w:rsidRDefault="00D034C0" w:rsidP="00534A36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1 445</w:t>
            </w:r>
          </w:p>
        </w:tc>
      </w:tr>
      <w:tr w:rsidR="007502DA" w:rsidRPr="00C92CB7" w:rsidTr="00D034C0">
        <w:trPr>
          <w:trHeight w:val="406"/>
        </w:trPr>
        <w:tc>
          <w:tcPr>
            <w:tcW w:w="6238" w:type="dxa"/>
            <w:vAlign w:val="center"/>
          </w:tcPr>
          <w:p w:rsidR="007502DA" w:rsidRPr="00C92CB7" w:rsidRDefault="007502DA" w:rsidP="0072052A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населения на 01.01.2015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221 954</w:t>
            </w:r>
          </w:p>
        </w:tc>
      </w:tr>
      <w:tr w:rsidR="007502DA" w:rsidRPr="00C92CB7" w:rsidTr="00D034C0">
        <w:trPr>
          <w:trHeight w:val="427"/>
        </w:trPr>
        <w:tc>
          <w:tcPr>
            <w:tcW w:w="6238" w:type="dxa"/>
            <w:vAlign w:val="center"/>
          </w:tcPr>
          <w:p w:rsidR="007502DA" w:rsidRPr="00C92CB7" w:rsidRDefault="007502DA" w:rsidP="00534A36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населения на 01.01.2016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221 868</w:t>
            </w:r>
          </w:p>
        </w:tc>
      </w:tr>
      <w:tr w:rsidR="007502DA" w:rsidRPr="00C92CB7" w:rsidTr="00D034C0">
        <w:trPr>
          <w:trHeight w:val="405"/>
        </w:trPr>
        <w:tc>
          <w:tcPr>
            <w:tcW w:w="6238" w:type="dxa"/>
            <w:vAlign w:val="center"/>
          </w:tcPr>
          <w:p w:rsidR="007502DA" w:rsidRPr="00C92CB7" w:rsidRDefault="007502DA" w:rsidP="0072052A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Число родившихся на 1 тыс. человек населения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</w:tr>
      <w:tr w:rsidR="007502DA" w:rsidRPr="00C92CB7" w:rsidTr="00D034C0">
        <w:trPr>
          <w:trHeight w:val="410"/>
        </w:trPr>
        <w:tc>
          <w:tcPr>
            <w:tcW w:w="6238" w:type="dxa"/>
            <w:vAlign w:val="center"/>
          </w:tcPr>
          <w:p w:rsidR="007502DA" w:rsidRPr="00C92CB7" w:rsidRDefault="007502DA" w:rsidP="00534A36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Число умерших на 1 тыс. человек населения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</w:tr>
      <w:tr w:rsidR="007502DA" w:rsidRPr="00C92CB7" w:rsidTr="00D034C0">
        <w:trPr>
          <w:trHeight w:val="417"/>
        </w:trPr>
        <w:tc>
          <w:tcPr>
            <w:tcW w:w="6238" w:type="dxa"/>
            <w:vAlign w:val="center"/>
          </w:tcPr>
          <w:p w:rsidR="007502DA" w:rsidRDefault="007502DA" w:rsidP="00087E78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Естественная убыль на 1 тыс. человек населения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vAlign w:val="center"/>
          </w:tcPr>
          <w:p w:rsidR="007502DA" w:rsidRPr="00C92CB7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- 0,0</w:t>
            </w:r>
          </w:p>
        </w:tc>
      </w:tr>
      <w:tr w:rsidR="007502DA" w:rsidRPr="00C92CB7" w:rsidTr="00D034C0">
        <w:trPr>
          <w:trHeight w:val="409"/>
        </w:trPr>
        <w:tc>
          <w:tcPr>
            <w:tcW w:w="6238" w:type="dxa"/>
            <w:vAlign w:val="center"/>
          </w:tcPr>
          <w:p w:rsidR="007502DA" w:rsidRDefault="007502DA" w:rsidP="00534A36">
            <w:pPr>
              <w:tabs>
                <w:tab w:val="left" w:pos="6237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Миграционная убыль на 1 тыс. человек населения</w:t>
            </w:r>
          </w:p>
        </w:tc>
        <w:tc>
          <w:tcPr>
            <w:tcW w:w="1701" w:type="dxa"/>
            <w:vAlign w:val="center"/>
          </w:tcPr>
          <w:p w:rsidR="007502DA" w:rsidRPr="007502DA" w:rsidRDefault="007502DA" w:rsidP="00E105CC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2DA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vAlign w:val="center"/>
          </w:tcPr>
          <w:p w:rsidR="007502DA" w:rsidRPr="00C92CB7" w:rsidRDefault="007502DA" w:rsidP="00087E78">
            <w:pPr>
              <w:tabs>
                <w:tab w:val="left" w:pos="6237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- 0</w:t>
            </w:r>
            <w:r w:rsidR="00087E78">
              <w:rPr>
                <w:rFonts w:ascii="Times New Roman" w:hAnsi="Times New Roman"/>
                <w:sz w:val="20"/>
                <w:szCs w:val="20"/>
                <w:lang w:eastAsia="ru-RU"/>
              </w:rPr>
              <w:t>,4</w:t>
            </w:r>
          </w:p>
        </w:tc>
      </w:tr>
    </w:tbl>
    <w:p w:rsidR="00750D20" w:rsidRDefault="00750D20"/>
    <w:p w:rsidR="00366B56" w:rsidRDefault="00366B56">
      <w:r>
        <w:t>Рожкова Татьяна Витальевна, (816-2) 994-238</w:t>
      </w:r>
    </w:p>
    <w:sectPr w:rsidR="00366B56" w:rsidSect="007502DA">
      <w:pgSz w:w="11906" w:h="16838"/>
      <w:pgMar w:top="851" w:right="352" w:bottom="27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4051"/>
    <w:rsid w:val="00014CC1"/>
    <w:rsid w:val="00072418"/>
    <w:rsid w:val="00087E78"/>
    <w:rsid w:val="001C05F3"/>
    <w:rsid w:val="0020268D"/>
    <w:rsid w:val="002D0C49"/>
    <w:rsid w:val="00304CD2"/>
    <w:rsid w:val="00343C3C"/>
    <w:rsid w:val="00366B56"/>
    <w:rsid w:val="003904E8"/>
    <w:rsid w:val="003B7F04"/>
    <w:rsid w:val="003D512B"/>
    <w:rsid w:val="00451782"/>
    <w:rsid w:val="00454889"/>
    <w:rsid w:val="00484051"/>
    <w:rsid w:val="00515F23"/>
    <w:rsid w:val="00534A36"/>
    <w:rsid w:val="00592966"/>
    <w:rsid w:val="00607700"/>
    <w:rsid w:val="006A7EEB"/>
    <w:rsid w:val="0072052A"/>
    <w:rsid w:val="007502DA"/>
    <w:rsid w:val="00750D20"/>
    <w:rsid w:val="007B20B5"/>
    <w:rsid w:val="007F5F8F"/>
    <w:rsid w:val="00835003"/>
    <w:rsid w:val="008845F1"/>
    <w:rsid w:val="008A6A94"/>
    <w:rsid w:val="00935D29"/>
    <w:rsid w:val="00976622"/>
    <w:rsid w:val="00A828D1"/>
    <w:rsid w:val="00AA4BD2"/>
    <w:rsid w:val="00B479E2"/>
    <w:rsid w:val="00B63FD4"/>
    <w:rsid w:val="00BB444C"/>
    <w:rsid w:val="00BE3DEF"/>
    <w:rsid w:val="00C1106A"/>
    <w:rsid w:val="00C84F84"/>
    <w:rsid w:val="00C92CB7"/>
    <w:rsid w:val="00CC0546"/>
    <w:rsid w:val="00CE3D2C"/>
    <w:rsid w:val="00CE50D3"/>
    <w:rsid w:val="00D034C0"/>
    <w:rsid w:val="00D306E1"/>
    <w:rsid w:val="00DC107D"/>
    <w:rsid w:val="00E031E9"/>
    <w:rsid w:val="00E105CC"/>
    <w:rsid w:val="00E1792C"/>
    <w:rsid w:val="00EB46F0"/>
    <w:rsid w:val="00EC47C0"/>
    <w:rsid w:val="00F03DBC"/>
    <w:rsid w:val="00FC67E7"/>
    <w:rsid w:val="00FD4A88"/>
    <w:rsid w:val="00FD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</dc:creator>
  <cp:lastModifiedBy>GA</cp:lastModifiedBy>
  <cp:revision>3</cp:revision>
  <cp:lastPrinted>2016-03-10T07:03:00Z</cp:lastPrinted>
  <dcterms:created xsi:type="dcterms:W3CDTF">2016-04-18T12:45:00Z</dcterms:created>
  <dcterms:modified xsi:type="dcterms:W3CDTF">2016-04-18T12:46:00Z</dcterms:modified>
</cp:coreProperties>
</file>