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АНКЕТА </w:t>
      </w:r>
    </w:p>
    <w:p w:rsidR="00792690" w:rsidRP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 xml:space="preserve">к информационному обмену по основным показателям бюджетов муниципальных образований </w:t>
      </w:r>
    </w:p>
    <w:p w:rsidR="00792690" w:rsidRDefault="00792690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2690">
        <w:rPr>
          <w:rFonts w:ascii="Times New Roman" w:hAnsi="Times New Roman" w:cs="Times New Roman"/>
        </w:rPr>
        <w:t>Союза городов Центра и Северо-Запада России за 2013 - 2016 годы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FF6612" w:rsidRPr="00FF6612">
        <w:rPr>
          <w:rFonts w:ascii="Times New Roman" w:hAnsi="Times New Roman" w:cs="Times New Roman"/>
          <w:u w:val="single"/>
        </w:rPr>
        <w:t>город Ярославль</w:t>
      </w:r>
      <w:r>
        <w:rPr>
          <w:rFonts w:ascii="Times New Roman" w:hAnsi="Times New Roman" w:cs="Times New Roman"/>
        </w:rPr>
        <w:t>________________</w:t>
      </w:r>
    </w:p>
    <w:p w:rsidR="00A872A3" w:rsidRP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872A3">
        <w:rPr>
          <w:rFonts w:ascii="Times New Roman" w:hAnsi="Times New Roman" w:cs="Times New Roman"/>
          <w:sz w:val="20"/>
        </w:rPr>
        <w:t>(наименование муниципального образования)</w:t>
      </w:r>
    </w:p>
    <w:p w:rsidR="00A872A3" w:rsidRDefault="00A872A3" w:rsidP="007926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5128" w:rsidRPr="003C7362" w:rsidRDefault="00AE629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Часть 3</w:t>
      </w:r>
      <w:r w:rsidR="00C47F5B" w:rsidRPr="003C7362">
        <w:rPr>
          <w:rFonts w:ascii="Times New Roman" w:hAnsi="Times New Roman" w:cs="Times New Roman"/>
        </w:rPr>
        <w:t xml:space="preserve"> </w:t>
      </w:r>
      <w:r w:rsidRPr="003C7362">
        <w:rPr>
          <w:rFonts w:ascii="Times New Roman" w:hAnsi="Times New Roman" w:cs="Times New Roman"/>
        </w:rPr>
        <w:t>«</w:t>
      </w:r>
      <w:r w:rsidR="00422F27" w:rsidRPr="003C7362">
        <w:rPr>
          <w:rFonts w:ascii="Times New Roman" w:hAnsi="Times New Roman" w:cs="Times New Roman"/>
        </w:rPr>
        <w:t>Пок</w:t>
      </w:r>
      <w:r w:rsidR="00C47F5B" w:rsidRPr="003C7362">
        <w:rPr>
          <w:rFonts w:ascii="Times New Roman" w:hAnsi="Times New Roman" w:cs="Times New Roman"/>
        </w:rPr>
        <w:t>а</w:t>
      </w:r>
      <w:r w:rsidR="00422F27" w:rsidRPr="003C7362">
        <w:rPr>
          <w:rFonts w:ascii="Times New Roman" w:hAnsi="Times New Roman" w:cs="Times New Roman"/>
        </w:rPr>
        <w:t xml:space="preserve">затели исполнения </w:t>
      </w:r>
      <w:r w:rsidR="00310CDE" w:rsidRPr="003C7362">
        <w:rPr>
          <w:rFonts w:ascii="Times New Roman" w:hAnsi="Times New Roman" w:cs="Times New Roman"/>
        </w:rPr>
        <w:t xml:space="preserve">бюджета </w:t>
      </w:r>
      <w:r w:rsidR="00422F27" w:rsidRPr="003C7362">
        <w:rPr>
          <w:rFonts w:ascii="Times New Roman" w:hAnsi="Times New Roman" w:cs="Times New Roman"/>
        </w:rPr>
        <w:t>по ра</w:t>
      </w:r>
      <w:r w:rsidR="00C47F5B" w:rsidRPr="003C7362">
        <w:rPr>
          <w:rFonts w:ascii="Times New Roman" w:hAnsi="Times New Roman" w:cs="Times New Roman"/>
        </w:rPr>
        <w:t>сход</w:t>
      </w:r>
      <w:r w:rsidR="00422F27" w:rsidRPr="003C7362">
        <w:rPr>
          <w:rFonts w:ascii="Times New Roman" w:hAnsi="Times New Roman" w:cs="Times New Roman"/>
        </w:rPr>
        <w:t>ам</w:t>
      </w:r>
      <w:r w:rsidRPr="003C7362">
        <w:rPr>
          <w:rFonts w:ascii="Times New Roman" w:hAnsi="Times New Roman" w:cs="Times New Roman"/>
        </w:rPr>
        <w:t>»</w:t>
      </w:r>
    </w:p>
    <w:p w:rsidR="00C06D80" w:rsidRPr="003C7362" w:rsidRDefault="00C06D80" w:rsidP="00C06D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2774" w:rsidRPr="003C7362" w:rsidRDefault="0072031D" w:rsidP="0072031D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Достаточен ли объем субвенций, получаемых из бюджета субъекта</w:t>
      </w:r>
      <w:r w:rsidR="006E3C52" w:rsidRPr="003C7362">
        <w:rPr>
          <w:rFonts w:ascii="Times New Roman" w:hAnsi="Times New Roman" w:cs="Times New Roman"/>
        </w:rPr>
        <w:t xml:space="preserve"> РФ</w:t>
      </w:r>
      <w:r w:rsidRPr="003C7362">
        <w:rPr>
          <w:rFonts w:ascii="Times New Roman" w:hAnsi="Times New Roman" w:cs="Times New Roman"/>
        </w:rPr>
        <w:t>, для выполнения в полном объеме и на требуемом уровне переданных государственных полномочий? (да/нет)</w:t>
      </w:r>
      <w:r w:rsidR="005933D2" w:rsidRPr="003C7362">
        <w:rPr>
          <w:rFonts w:ascii="Times New Roman" w:hAnsi="Times New Roman" w:cs="Times New Roman"/>
        </w:rPr>
        <w:t xml:space="preserve"> </w:t>
      </w:r>
    </w:p>
    <w:p w:rsidR="0072031D" w:rsidRPr="003C7362" w:rsidRDefault="005933D2" w:rsidP="0039277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нет</w:t>
      </w:r>
      <w:r w:rsidR="0072031D" w:rsidRPr="003C7362">
        <w:rPr>
          <w:rFonts w:ascii="Times New Roman" w:hAnsi="Times New Roman" w:cs="Times New Roman"/>
        </w:rPr>
        <w:t xml:space="preserve">. </w:t>
      </w:r>
    </w:p>
    <w:p w:rsidR="00392774" w:rsidRPr="003C7362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Если нет, то направляются ли на выполнение переданных государственных полномочий собственные средства МО</w:t>
      </w:r>
      <w:r w:rsidR="00803593" w:rsidRPr="003C7362">
        <w:rPr>
          <w:rFonts w:ascii="Times New Roman" w:hAnsi="Times New Roman" w:cs="Times New Roman"/>
        </w:rPr>
        <w:t xml:space="preserve"> и средства дотации на выравнивание бюджетной обеспеченности (далее – собственные финансовые ресурсы)</w:t>
      </w:r>
      <w:r w:rsidRPr="003C7362">
        <w:rPr>
          <w:rFonts w:ascii="Times New Roman" w:hAnsi="Times New Roman" w:cs="Times New Roman"/>
        </w:rPr>
        <w:t>? (да/нет)</w:t>
      </w:r>
      <w:r w:rsidR="005933D2" w:rsidRPr="003C7362">
        <w:rPr>
          <w:rFonts w:ascii="Times New Roman" w:hAnsi="Times New Roman" w:cs="Times New Roman"/>
        </w:rPr>
        <w:t xml:space="preserve"> </w:t>
      </w:r>
    </w:p>
    <w:p w:rsidR="0072031D" w:rsidRPr="003C7362" w:rsidRDefault="005933D2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да</w:t>
      </w:r>
      <w:r w:rsidR="0072031D" w:rsidRPr="003C7362">
        <w:rPr>
          <w:rFonts w:ascii="Times New Roman" w:hAnsi="Times New Roman" w:cs="Times New Roman"/>
        </w:rPr>
        <w:t>. Если да, то:</w:t>
      </w:r>
    </w:p>
    <w:p w:rsidR="0072031D" w:rsidRPr="003C7362" w:rsidRDefault="0072031D" w:rsidP="0072031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C47F5B" w:rsidRPr="003C7362" w:rsidTr="00D30354">
        <w:tc>
          <w:tcPr>
            <w:tcW w:w="5812" w:type="dxa"/>
            <w:vMerge w:val="restart"/>
          </w:tcPr>
          <w:p w:rsidR="00C47F5B" w:rsidRPr="003C7362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47F5B" w:rsidRPr="003C7362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C47F5B" w:rsidRPr="003C7362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C47F5B" w:rsidRPr="003C7362" w:rsidTr="00BA3B34">
        <w:tc>
          <w:tcPr>
            <w:tcW w:w="5812" w:type="dxa"/>
            <w:vMerge/>
          </w:tcPr>
          <w:p w:rsidR="00C47F5B" w:rsidRPr="003C7362" w:rsidRDefault="00C47F5B" w:rsidP="0096510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47F5B" w:rsidRPr="003C7362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C47F5B" w:rsidRPr="003C7362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C47F5B" w:rsidRPr="003C7362" w:rsidRDefault="00C47F5B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C47F5B" w:rsidRPr="003C7362" w:rsidRDefault="00C47F5B" w:rsidP="0096510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774" w:rsidRPr="003C7362" w:rsidTr="002B2349">
        <w:tc>
          <w:tcPr>
            <w:tcW w:w="5812" w:type="dxa"/>
          </w:tcPr>
          <w:p w:rsidR="00392774" w:rsidRPr="003C7362" w:rsidRDefault="00392774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Объем расходов за счет собственных финансовых ресурсов, направляемых на выполнение переданных государственных полномочий</w:t>
            </w:r>
            <w:r w:rsidR="003C7362">
              <w:rPr>
                <w:rFonts w:ascii="Times New Roman" w:hAnsi="Times New Roman" w:cs="Times New Roman"/>
              </w:rPr>
              <w:t>, тыс.</w:t>
            </w:r>
            <w:r w:rsidRPr="003C736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73 757,7  </w:t>
            </w:r>
          </w:p>
        </w:tc>
        <w:tc>
          <w:tcPr>
            <w:tcW w:w="1276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47 410,7  </w:t>
            </w:r>
          </w:p>
        </w:tc>
        <w:tc>
          <w:tcPr>
            <w:tcW w:w="1135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810" w:rsidRPr="002B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631,6  </w:t>
            </w:r>
          </w:p>
        </w:tc>
        <w:tc>
          <w:tcPr>
            <w:tcW w:w="1276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9 902,9  </w:t>
            </w:r>
          </w:p>
        </w:tc>
      </w:tr>
      <w:tr w:rsidR="00392774" w:rsidRPr="003C7362" w:rsidTr="002B2349">
        <w:tc>
          <w:tcPr>
            <w:tcW w:w="5812" w:type="dxa"/>
          </w:tcPr>
          <w:p w:rsidR="00392774" w:rsidRPr="003C7362" w:rsidRDefault="00392774" w:rsidP="0080359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Доля расходов за счет собственных финансовых ресурсов, направляемых на выполнение переданных государственных полномочий МО в общем объеме расходов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5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  <w:vAlign w:val="center"/>
          </w:tcPr>
          <w:p w:rsidR="00392774" w:rsidRPr="002B2349" w:rsidRDefault="00392774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72031D" w:rsidRPr="003C7362" w:rsidRDefault="0072031D" w:rsidP="0046294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92774" w:rsidRPr="003C7362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Образовывалась ли по результатам исполнения бюджета города в 2013-2015 годах просроченная кредиторская задолженность</w:t>
      </w:r>
      <w:r w:rsidR="00C47F5B" w:rsidRPr="003C7362">
        <w:rPr>
          <w:rFonts w:ascii="Times New Roman" w:hAnsi="Times New Roman" w:cs="Times New Roman"/>
        </w:rPr>
        <w:t>, подлежащая оплате</w:t>
      </w:r>
      <w:r w:rsidRPr="003C7362">
        <w:rPr>
          <w:rFonts w:ascii="Times New Roman" w:hAnsi="Times New Roman" w:cs="Times New Roman"/>
        </w:rPr>
        <w:t xml:space="preserve"> за счет собственных финансовых ресурсов? (да/нет)</w:t>
      </w:r>
    </w:p>
    <w:p w:rsidR="00AB360C" w:rsidRPr="003C7362" w:rsidRDefault="005933D2" w:rsidP="0039277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да</w:t>
      </w:r>
      <w:r w:rsidR="00AB360C" w:rsidRPr="003C7362">
        <w:rPr>
          <w:rFonts w:ascii="Times New Roman" w:hAnsi="Times New Roman" w:cs="Times New Roman"/>
        </w:rPr>
        <w:t>. Если да, то:</w:t>
      </w:r>
    </w:p>
    <w:p w:rsidR="00AB360C" w:rsidRPr="003C7362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6947"/>
        <w:gridCol w:w="1274"/>
        <w:gridCol w:w="1206"/>
        <w:gridCol w:w="1206"/>
      </w:tblGrid>
      <w:tr w:rsidR="00C47F5B" w:rsidRPr="003C7362" w:rsidTr="00E21810">
        <w:tc>
          <w:tcPr>
            <w:tcW w:w="6947" w:type="dxa"/>
          </w:tcPr>
          <w:p w:rsidR="00C47F5B" w:rsidRPr="003C7362" w:rsidRDefault="00C47F5B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C47F5B" w:rsidRPr="003C7362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на 01.01.2014</w:t>
            </w:r>
            <w:r w:rsidR="00C47F5B" w:rsidRPr="003C73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C47F5B" w:rsidRPr="003C7362" w:rsidRDefault="005B25F1" w:rsidP="005B25F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на 01.01.2015</w:t>
            </w:r>
          </w:p>
        </w:tc>
        <w:tc>
          <w:tcPr>
            <w:tcW w:w="1206" w:type="dxa"/>
            <w:vAlign w:val="center"/>
          </w:tcPr>
          <w:p w:rsidR="00C47F5B" w:rsidRPr="003C7362" w:rsidRDefault="005B25F1" w:rsidP="00C47F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на 01.01.2016</w:t>
            </w:r>
          </w:p>
        </w:tc>
      </w:tr>
      <w:tr w:rsidR="005933D2" w:rsidRPr="003C7362" w:rsidTr="00E21810">
        <w:tc>
          <w:tcPr>
            <w:tcW w:w="6947" w:type="dxa"/>
          </w:tcPr>
          <w:p w:rsidR="005933D2" w:rsidRPr="003C7362" w:rsidRDefault="005933D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Объем просроченной кредиторской задолженности за счет собственных финансовых ресурсов, тыс.руб.</w:t>
            </w:r>
          </w:p>
        </w:tc>
        <w:tc>
          <w:tcPr>
            <w:tcW w:w="1274" w:type="dxa"/>
            <w:vAlign w:val="center"/>
          </w:tcPr>
          <w:p w:rsidR="005933D2" w:rsidRPr="002B2349" w:rsidRDefault="00392774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275 553,3</w:t>
            </w:r>
            <w:r w:rsidR="005933D2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*  </w:t>
            </w:r>
          </w:p>
        </w:tc>
        <w:tc>
          <w:tcPr>
            <w:tcW w:w="1206" w:type="dxa"/>
            <w:vAlign w:val="center"/>
          </w:tcPr>
          <w:p w:rsidR="005933D2" w:rsidRPr="002B2349" w:rsidRDefault="005933D2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268 111,2  </w:t>
            </w:r>
          </w:p>
        </w:tc>
        <w:tc>
          <w:tcPr>
            <w:tcW w:w="1206" w:type="dxa"/>
            <w:vAlign w:val="center"/>
          </w:tcPr>
          <w:p w:rsidR="005933D2" w:rsidRPr="002B2349" w:rsidRDefault="005933D2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532 515,7  </w:t>
            </w:r>
          </w:p>
        </w:tc>
      </w:tr>
      <w:tr w:rsidR="005933D2" w:rsidRPr="003C7362" w:rsidTr="00E21810">
        <w:tc>
          <w:tcPr>
            <w:tcW w:w="6947" w:type="dxa"/>
          </w:tcPr>
          <w:p w:rsidR="005933D2" w:rsidRPr="003C7362" w:rsidRDefault="005933D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Объем просроченной кредиторской задолженности по заработной плате и начислениям на нее за счет собственных финансовых ресурсов, тыс.руб.</w:t>
            </w:r>
          </w:p>
        </w:tc>
        <w:tc>
          <w:tcPr>
            <w:tcW w:w="1274" w:type="dxa"/>
            <w:vAlign w:val="center"/>
          </w:tcPr>
          <w:p w:rsidR="005933D2" w:rsidRPr="002B2349" w:rsidRDefault="005933D2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center"/>
          </w:tcPr>
          <w:p w:rsidR="005933D2" w:rsidRPr="002B2349" w:rsidRDefault="005933D2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vAlign w:val="center"/>
          </w:tcPr>
          <w:p w:rsidR="005933D2" w:rsidRPr="002B2349" w:rsidRDefault="005933D2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33D2" w:rsidRPr="003C7362" w:rsidTr="00E21810">
        <w:tc>
          <w:tcPr>
            <w:tcW w:w="6947" w:type="dxa"/>
          </w:tcPr>
          <w:p w:rsidR="005933D2" w:rsidRPr="003C7362" w:rsidRDefault="005933D2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Отношение просроченной кредиторской за счет собственных финансовых ресурсов к сумме кассовых расходов бюджета за счет собственных финансовых ресурсов, %</w:t>
            </w:r>
          </w:p>
        </w:tc>
        <w:tc>
          <w:tcPr>
            <w:tcW w:w="1274" w:type="dxa"/>
            <w:vAlign w:val="center"/>
          </w:tcPr>
          <w:p w:rsidR="005933D2" w:rsidRPr="002B2349" w:rsidRDefault="00392774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933D2" w:rsidRPr="002B2349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06" w:type="dxa"/>
            <w:vAlign w:val="center"/>
          </w:tcPr>
          <w:p w:rsidR="005933D2" w:rsidRPr="002B2349" w:rsidRDefault="005933D2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6" w:type="dxa"/>
            <w:vAlign w:val="center"/>
          </w:tcPr>
          <w:p w:rsidR="005933D2" w:rsidRPr="002B2349" w:rsidRDefault="005933D2" w:rsidP="00E218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</w:tbl>
    <w:p w:rsidR="00AB360C" w:rsidRPr="003C7362" w:rsidRDefault="00392774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* учет просроченной кредиторской задолженности по типу средств не велся (ПМ от 09.02.2012 №296)</w:t>
      </w:r>
    </w:p>
    <w:p w:rsidR="00AB360C" w:rsidRPr="003C7362" w:rsidRDefault="00AB360C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Объем расходов на 1 жителя МО, тыс.руб.:</w:t>
      </w:r>
    </w:p>
    <w:p w:rsidR="00AB360C" w:rsidRPr="003C7362" w:rsidRDefault="00AB360C" w:rsidP="00AB36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0614" w:type="dxa"/>
        <w:tblInd w:w="108" w:type="dxa"/>
        <w:tblLook w:val="04A0"/>
      </w:tblPr>
      <w:tblGrid>
        <w:gridCol w:w="3119"/>
        <w:gridCol w:w="1010"/>
        <w:gridCol w:w="819"/>
        <w:gridCol w:w="1018"/>
        <w:gridCol w:w="827"/>
        <w:gridCol w:w="1027"/>
        <w:gridCol w:w="836"/>
        <w:gridCol w:w="1036"/>
        <w:gridCol w:w="922"/>
      </w:tblGrid>
      <w:tr w:rsidR="000B449A" w:rsidRPr="003C7362" w:rsidTr="007438F7">
        <w:trPr>
          <w:tblHeader/>
        </w:trPr>
        <w:tc>
          <w:tcPr>
            <w:tcW w:w="3119" w:type="dxa"/>
            <w:vMerge w:val="restart"/>
            <w:vAlign w:val="center"/>
          </w:tcPr>
          <w:p w:rsidR="000B449A" w:rsidRPr="003C7362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 w:rsidRPr="003C7362">
              <w:rPr>
                <w:rFonts w:ascii="Times New Roman" w:hAnsi="Times New Roman" w:cs="Times New Roman"/>
              </w:rPr>
              <w:t xml:space="preserve"> Раздел, подраздел бюджетной классификации</w:t>
            </w:r>
          </w:p>
        </w:tc>
        <w:tc>
          <w:tcPr>
            <w:tcW w:w="5537" w:type="dxa"/>
            <w:gridSpan w:val="6"/>
            <w:vAlign w:val="center"/>
          </w:tcPr>
          <w:p w:rsidR="000B449A" w:rsidRPr="003C7362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958" w:type="dxa"/>
            <w:gridSpan w:val="2"/>
            <w:vMerge w:val="restart"/>
            <w:vAlign w:val="center"/>
          </w:tcPr>
          <w:p w:rsidR="000B449A" w:rsidRPr="003C7362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2016 год (план), в том числе за счет</w:t>
            </w:r>
          </w:p>
        </w:tc>
      </w:tr>
      <w:tr w:rsidR="000B449A" w:rsidRPr="003C7362" w:rsidTr="007438F7">
        <w:trPr>
          <w:tblHeader/>
        </w:trPr>
        <w:tc>
          <w:tcPr>
            <w:tcW w:w="3119" w:type="dxa"/>
            <w:vMerge/>
            <w:vAlign w:val="center"/>
          </w:tcPr>
          <w:p w:rsidR="000B449A" w:rsidRPr="003C7362" w:rsidRDefault="000B449A" w:rsidP="00FD5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0B449A" w:rsidRPr="003C7362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2013 год, в том числе за счет</w:t>
            </w:r>
          </w:p>
        </w:tc>
        <w:tc>
          <w:tcPr>
            <w:tcW w:w="1845" w:type="dxa"/>
            <w:gridSpan w:val="2"/>
            <w:vAlign w:val="center"/>
          </w:tcPr>
          <w:p w:rsidR="000B449A" w:rsidRPr="003C7362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2014 год, в том числе за счет</w:t>
            </w:r>
          </w:p>
        </w:tc>
        <w:tc>
          <w:tcPr>
            <w:tcW w:w="1863" w:type="dxa"/>
            <w:gridSpan w:val="2"/>
            <w:vAlign w:val="center"/>
          </w:tcPr>
          <w:p w:rsidR="000B449A" w:rsidRPr="003C7362" w:rsidRDefault="000B449A" w:rsidP="000B44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2015 год, в том числе за счет</w:t>
            </w:r>
          </w:p>
        </w:tc>
        <w:tc>
          <w:tcPr>
            <w:tcW w:w="1958" w:type="dxa"/>
            <w:gridSpan w:val="2"/>
            <w:vMerge/>
            <w:vAlign w:val="center"/>
          </w:tcPr>
          <w:p w:rsidR="000B449A" w:rsidRPr="003C7362" w:rsidRDefault="000B449A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49A" w:rsidRPr="003C7362" w:rsidTr="003C7362">
        <w:trPr>
          <w:cantSplit/>
          <w:trHeight w:val="1361"/>
          <w:tblHeader/>
        </w:trPr>
        <w:tc>
          <w:tcPr>
            <w:tcW w:w="3119" w:type="dxa"/>
            <w:vMerge/>
          </w:tcPr>
          <w:p w:rsidR="000B449A" w:rsidRPr="003C7362" w:rsidRDefault="000B449A" w:rsidP="00FD58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819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18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827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27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836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  <w:tc>
          <w:tcPr>
            <w:tcW w:w="1036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собственных финансовых ресурсов</w:t>
            </w:r>
          </w:p>
        </w:tc>
        <w:tc>
          <w:tcPr>
            <w:tcW w:w="922" w:type="dxa"/>
            <w:textDirection w:val="btLr"/>
            <w:vAlign w:val="center"/>
          </w:tcPr>
          <w:p w:rsidR="000B449A" w:rsidRPr="003C7362" w:rsidRDefault="000B449A" w:rsidP="000B449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362">
              <w:rPr>
                <w:rFonts w:ascii="Times New Roman" w:hAnsi="Times New Roman" w:cs="Times New Roman"/>
                <w:sz w:val="18"/>
                <w:szCs w:val="18"/>
              </w:rPr>
              <w:t>вышестоящих бюджетов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FD589A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838,3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853,6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860,3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28,7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802,1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1 503,9  </w:t>
            </w:r>
          </w:p>
        </w:tc>
        <w:tc>
          <w:tcPr>
            <w:tcW w:w="819" w:type="dxa"/>
            <w:vAlign w:val="center"/>
          </w:tcPr>
          <w:p w:rsidR="00B71307" w:rsidRPr="002B2349" w:rsidRDefault="00E21810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696,5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1 286,6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607,7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696,4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90,5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1 224,9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666,7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432,6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497,1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698,4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613,9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828,1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551,1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1 234,5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933,7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148,8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128,8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115,6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46,7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647,7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676,9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3,8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620,1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2,6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813,7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290,1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4 255,7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962,8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2 474,3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3 772,6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2 436,5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3 830,9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1 825,9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3 882,2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lastRenderedPageBreak/>
              <w:t>Общее образование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2 373,1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3 764,5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2 490,9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4 168,3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2 625,0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3 817,2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2 794,5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3 376,4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119,0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84,3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122,3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83,9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123,8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56,7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126,8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68,6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663,2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34,8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664,9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90,3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689,3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7,0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724,4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13,3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62,8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60,0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49,7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41,5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495,9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4 736,1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421,5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5 360,9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346,7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5 530,5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763,0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5 221,0  </w:t>
            </w:r>
          </w:p>
        </w:tc>
      </w:tr>
      <w:tr w:rsidR="00B71307" w:rsidRPr="003C7362" w:rsidTr="00B71307">
        <w:tc>
          <w:tcPr>
            <w:tcW w:w="3119" w:type="dxa"/>
          </w:tcPr>
          <w:p w:rsidR="00B71307" w:rsidRPr="003C7362" w:rsidRDefault="00B71307" w:rsidP="00475449">
            <w:pPr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10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211,2  </w:t>
            </w:r>
          </w:p>
        </w:tc>
        <w:tc>
          <w:tcPr>
            <w:tcW w:w="819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6,0  </w:t>
            </w:r>
          </w:p>
        </w:tc>
        <w:tc>
          <w:tcPr>
            <w:tcW w:w="1018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210,4  </w:t>
            </w:r>
          </w:p>
        </w:tc>
        <w:tc>
          <w:tcPr>
            <w:tcW w:w="8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7,4  </w:t>
            </w:r>
          </w:p>
        </w:tc>
        <w:tc>
          <w:tcPr>
            <w:tcW w:w="1027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149,2  </w:t>
            </w:r>
          </w:p>
        </w:tc>
        <w:tc>
          <w:tcPr>
            <w:tcW w:w="8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19,1  </w:t>
            </w:r>
          </w:p>
        </w:tc>
        <w:tc>
          <w:tcPr>
            <w:tcW w:w="1036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169,0  </w:t>
            </w:r>
          </w:p>
        </w:tc>
        <w:tc>
          <w:tcPr>
            <w:tcW w:w="922" w:type="dxa"/>
            <w:vAlign w:val="center"/>
          </w:tcPr>
          <w:p w:rsidR="00B71307" w:rsidRPr="002B2349" w:rsidRDefault="00B71307" w:rsidP="00B713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17,2  </w:t>
            </w:r>
          </w:p>
        </w:tc>
      </w:tr>
      <w:bookmarkEnd w:id="0"/>
    </w:tbl>
    <w:p w:rsidR="00AB360C" w:rsidRPr="003C7362" w:rsidRDefault="00AB360C" w:rsidP="00AB360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247C0" w:rsidRPr="003C7362" w:rsidRDefault="00E549CC" w:rsidP="00E549C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 xml:space="preserve">Осуществляются ли расходы </w:t>
      </w:r>
      <w:r w:rsidR="00D66AAD" w:rsidRPr="003C7362">
        <w:rPr>
          <w:rFonts w:ascii="Times New Roman" w:hAnsi="Times New Roman" w:cs="Times New Roman"/>
        </w:rPr>
        <w:t>на приобретение недвижимого имущества, строительство и реконструкцию муниципальной собственности</w:t>
      </w:r>
      <w:r w:rsidRPr="003C7362">
        <w:rPr>
          <w:rFonts w:ascii="Times New Roman" w:hAnsi="Times New Roman" w:cs="Times New Roman"/>
        </w:rPr>
        <w:t>? (да/нет)</w:t>
      </w:r>
      <w:r w:rsidR="00672F15" w:rsidRPr="003C7362">
        <w:rPr>
          <w:rFonts w:ascii="Times New Roman" w:hAnsi="Times New Roman" w:cs="Times New Roman"/>
        </w:rPr>
        <w:t xml:space="preserve"> </w:t>
      </w:r>
    </w:p>
    <w:p w:rsidR="00992AF0" w:rsidRPr="003C7362" w:rsidRDefault="00672F15" w:rsidP="005247C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да</w:t>
      </w:r>
      <w:r w:rsidR="00E549CC" w:rsidRPr="003C7362">
        <w:rPr>
          <w:rFonts w:ascii="Times New Roman" w:hAnsi="Times New Roman" w:cs="Times New Roman"/>
        </w:rPr>
        <w:t>. Если да, то: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AF0A2F" w:rsidRPr="003C7362" w:rsidTr="0080643C">
        <w:tc>
          <w:tcPr>
            <w:tcW w:w="5812" w:type="dxa"/>
            <w:vMerge w:val="restart"/>
          </w:tcPr>
          <w:p w:rsidR="00AF0A2F" w:rsidRPr="003C7362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AF0A2F" w:rsidRPr="003C7362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AF0A2F" w:rsidRPr="003C7362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AF0A2F" w:rsidRPr="003C7362" w:rsidTr="007816FF">
        <w:tc>
          <w:tcPr>
            <w:tcW w:w="5812" w:type="dxa"/>
            <w:vMerge/>
          </w:tcPr>
          <w:p w:rsidR="00AF0A2F" w:rsidRPr="003C7362" w:rsidRDefault="00AF0A2F" w:rsidP="007816F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F0A2F" w:rsidRPr="003C7362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AF0A2F" w:rsidRPr="003C7362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AF0A2F" w:rsidRPr="003C7362" w:rsidRDefault="00AF0A2F" w:rsidP="00AF0A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AF0A2F" w:rsidRPr="003C7362" w:rsidRDefault="00AF0A2F" w:rsidP="007816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DEC" w:rsidRPr="003C7362" w:rsidTr="00185DEC">
        <w:tc>
          <w:tcPr>
            <w:tcW w:w="5812" w:type="dxa"/>
          </w:tcPr>
          <w:p w:rsidR="00185DEC" w:rsidRPr="003C7362" w:rsidRDefault="00185D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Доля указанных расходов в общих расходах бюджета, %</w:t>
            </w:r>
          </w:p>
        </w:tc>
        <w:tc>
          <w:tcPr>
            <w:tcW w:w="1134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5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6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185DEC" w:rsidRPr="003C7362" w:rsidTr="00185DEC">
        <w:tc>
          <w:tcPr>
            <w:tcW w:w="5812" w:type="dxa"/>
          </w:tcPr>
          <w:p w:rsidR="00185DEC" w:rsidRPr="003C7362" w:rsidRDefault="00185DEC" w:rsidP="00ED31D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Доля указанных расходов, осуществляемых за счет собственных финансовых ресурсов, в общих расходах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6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5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6" w:type="dxa"/>
            <w:vAlign w:val="center"/>
          </w:tcPr>
          <w:p w:rsidR="00185DEC" w:rsidRPr="002B2349" w:rsidRDefault="00185DEC" w:rsidP="00185D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</w:tbl>
    <w:p w:rsidR="00992AF0" w:rsidRPr="003C7362" w:rsidRDefault="00992AF0" w:rsidP="00E37A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CF3" w:rsidRPr="003C7362" w:rsidRDefault="007816FF" w:rsidP="00E80E4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Реализуются ли в Вашем МО соглашения о муниципально-частном партнерстве, концессионные соглашения? (да/нет)</w:t>
      </w:r>
    </w:p>
    <w:p w:rsidR="0059313E" w:rsidRPr="003C7362" w:rsidRDefault="00EA4CF3" w:rsidP="00EA4CF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нет</w:t>
      </w:r>
      <w:r w:rsidR="007816FF" w:rsidRPr="003C7362">
        <w:rPr>
          <w:rFonts w:ascii="Times New Roman" w:hAnsi="Times New Roman" w:cs="Times New Roman"/>
        </w:rPr>
        <w:t>. Если да, то что является объектами соглашений:</w:t>
      </w: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10348"/>
      </w:tblGrid>
      <w:tr w:rsidR="009D2260" w:rsidRPr="003C7362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Частные автомобильные дороги, мосты, защитные дорожные сооружения, искусственные дорожные сооружения и т.п.</w:t>
            </w:r>
          </w:p>
        </w:tc>
      </w:tr>
      <w:tr w:rsidR="009D2260" w:rsidRPr="003C7362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Транспорт общего пользования</w:t>
            </w:r>
          </w:p>
        </w:tc>
      </w:tr>
      <w:tr w:rsidR="009D2260" w:rsidRPr="003C7362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Объекты связи и коммуникации</w:t>
            </w:r>
          </w:p>
        </w:tc>
      </w:tr>
      <w:tr w:rsidR="009D2260" w:rsidRPr="003C7362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Объекты образования</w:t>
            </w:r>
          </w:p>
        </w:tc>
      </w:tr>
      <w:tr w:rsidR="009D2260" w:rsidRPr="003C7362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Объекты культуры</w:t>
            </w:r>
          </w:p>
        </w:tc>
      </w:tr>
      <w:tr w:rsidR="009D2260" w:rsidRPr="003C7362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9D2260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Объекты спорта</w:t>
            </w:r>
          </w:p>
        </w:tc>
      </w:tr>
      <w:tr w:rsidR="009D2260" w:rsidRPr="003C7362" w:rsidTr="009D226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Объекты, используемые для организации отдыха граждан и туризма</w:t>
            </w:r>
          </w:p>
        </w:tc>
      </w:tr>
      <w:tr w:rsidR="009D2260" w:rsidRPr="003C7362" w:rsidTr="00E80E4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Объекты благоустройства территорий</w:t>
            </w:r>
            <w:bookmarkStart w:id="1" w:name="_GoBack"/>
            <w:bookmarkEnd w:id="1"/>
          </w:p>
        </w:tc>
      </w:tr>
      <w:tr w:rsidR="009D2260" w:rsidRPr="003C7362" w:rsidTr="00504CB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9D2260" w:rsidRPr="003C7362" w:rsidRDefault="009D2260" w:rsidP="007816FF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Иные объекты (указать какие)</w:t>
            </w:r>
          </w:p>
        </w:tc>
      </w:tr>
    </w:tbl>
    <w:p w:rsidR="00A61E8F" w:rsidRPr="003C7362" w:rsidRDefault="00A61E8F" w:rsidP="00A61E8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FF6612" w:rsidRDefault="00D813CB" w:rsidP="00D813CB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Реализуются ли на территории Вашего МО мероприятия по переселению граждан из аварийного жилищного фонда в соответствии с Федеральным законом от 21.07.2007 №185-ФЗ? (да/нет)</w:t>
      </w:r>
    </w:p>
    <w:p w:rsidR="00A61E8F" w:rsidRPr="003C7362" w:rsidRDefault="00FF6612" w:rsidP="00FF661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F6612">
        <w:rPr>
          <w:rFonts w:ascii="Times New Roman" w:hAnsi="Times New Roman" w:cs="Times New Roman"/>
          <w:u w:val="single"/>
        </w:rPr>
        <w:t>да</w:t>
      </w:r>
      <w:r w:rsidR="00D813CB" w:rsidRPr="003C7362">
        <w:rPr>
          <w:rFonts w:ascii="Times New Roman" w:hAnsi="Times New Roman" w:cs="Times New Roman"/>
        </w:rPr>
        <w:t>. Если да, то: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3C7362" w:rsidTr="002D5E4A">
        <w:tc>
          <w:tcPr>
            <w:tcW w:w="5812" w:type="dxa"/>
            <w:vMerge w:val="restart"/>
          </w:tcPr>
          <w:p w:rsidR="00B62CF4" w:rsidRPr="003C7362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3C7362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3C7362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3C7362" w:rsidTr="00D813CB">
        <w:tc>
          <w:tcPr>
            <w:tcW w:w="5812" w:type="dxa"/>
            <w:vMerge/>
          </w:tcPr>
          <w:p w:rsidR="00B62CF4" w:rsidRPr="003C7362" w:rsidRDefault="00B62CF4" w:rsidP="00D813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3C7362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3C7362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3C7362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3C7362" w:rsidRDefault="00B62CF4" w:rsidP="00D813C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13CB" w:rsidRPr="003C7362" w:rsidTr="002B2349">
        <w:tc>
          <w:tcPr>
            <w:tcW w:w="5812" w:type="dxa"/>
          </w:tcPr>
          <w:p w:rsidR="00D813CB" w:rsidRPr="003C7362" w:rsidRDefault="007A681F" w:rsidP="003F664E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3C7362">
              <w:rPr>
                <w:rFonts w:ascii="Times New Roman" w:hAnsi="Times New Roman" w:cs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собственных финансовых ресурсов, тыс.руб.</w:t>
            </w:r>
          </w:p>
        </w:tc>
        <w:tc>
          <w:tcPr>
            <w:tcW w:w="1134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795,5</w:t>
            </w:r>
          </w:p>
        </w:tc>
        <w:tc>
          <w:tcPr>
            <w:tcW w:w="1276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135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382,3</w:t>
            </w:r>
          </w:p>
        </w:tc>
        <w:tc>
          <w:tcPr>
            <w:tcW w:w="1276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D813CB" w:rsidRPr="003C7362" w:rsidTr="002B2349">
        <w:tc>
          <w:tcPr>
            <w:tcW w:w="5812" w:type="dxa"/>
          </w:tcPr>
          <w:p w:rsidR="00D813CB" w:rsidRPr="003C7362" w:rsidRDefault="007A681F" w:rsidP="003F66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субъекта РФ, тыс.руб.</w:t>
            </w:r>
          </w:p>
        </w:tc>
        <w:tc>
          <w:tcPr>
            <w:tcW w:w="1134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892,1</w:t>
            </w:r>
          </w:p>
        </w:tc>
        <w:tc>
          <w:tcPr>
            <w:tcW w:w="1276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1135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537,7</w:t>
            </w:r>
          </w:p>
        </w:tc>
        <w:tc>
          <w:tcPr>
            <w:tcW w:w="1276" w:type="dxa"/>
            <w:vAlign w:val="center"/>
          </w:tcPr>
          <w:p w:rsidR="00D813CB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</w:tr>
      <w:tr w:rsidR="007A681F" w:rsidRPr="003C7362" w:rsidTr="002B2349">
        <w:tc>
          <w:tcPr>
            <w:tcW w:w="5812" w:type="dxa"/>
          </w:tcPr>
          <w:p w:rsidR="007A681F" w:rsidRPr="003C7362" w:rsidRDefault="007A681F" w:rsidP="007A681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Объем расходов на реализацию мероприятий по переселению граждан из аварийного жилищного фонда в соответствии с Федеральным законом от 21.07.2007 №185-ФЗ за счет средств Фонда содействия реформированию жилищно-коммунального хозяйства, тыс.руб.</w:t>
            </w:r>
          </w:p>
        </w:tc>
        <w:tc>
          <w:tcPr>
            <w:tcW w:w="1134" w:type="dxa"/>
            <w:vAlign w:val="center"/>
          </w:tcPr>
          <w:p w:rsidR="007A681F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024,4</w:t>
            </w:r>
          </w:p>
        </w:tc>
        <w:tc>
          <w:tcPr>
            <w:tcW w:w="1276" w:type="dxa"/>
            <w:vAlign w:val="center"/>
          </w:tcPr>
          <w:p w:rsidR="007A681F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869,6</w:t>
            </w:r>
          </w:p>
        </w:tc>
        <w:tc>
          <w:tcPr>
            <w:tcW w:w="1135" w:type="dxa"/>
            <w:vAlign w:val="center"/>
          </w:tcPr>
          <w:p w:rsidR="007A681F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389,1</w:t>
            </w:r>
          </w:p>
        </w:tc>
        <w:tc>
          <w:tcPr>
            <w:tcW w:w="1276" w:type="dxa"/>
            <w:vAlign w:val="center"/>
          </w:tcPr>
          <w:p w:rsidR="007A681F" w:rsidRPr="002B2349" w:rsidRDefault="00EA4CF3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BF1D18" w:rsidRPr="002B2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488,1</w:t>
            </w:r>
          </w:p>
        </w:tc>
      </w:tr>
    </w:tbl>
    <w:p w:rsidR="00D813CB" w:rsidRPr="003C7362" w:rsidRDefault="00D813CB" w:rsidP="00D813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F03" w:rsidRPr="003C7362" w:rsidRDefault="00C87F03" w:rsidP="00C87F0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 xml:space="preserve">Какие должности работников дошкольной </w:t>
      </w:r>
      <w:r w:rsidR="000D333B" w:rsidRPr="003C7362">
        <w:rPr>
          <w:rFonts w:ascii="Times New Roman" w:hAnsi="Times New Roman" w:cs="Times New Roman"/>
        </w:rPr>
        <w:t>образовательной организации включены в расчет регионального</w:t>
      </w:r>
      <w:r w:rsidRPr="003C7362">
        <w:rPr>
          <w:rFonts w:ascii="Times New Roman" w:hAnsi="Times New Roman" w:cs="Times New Roman"/>
        </w:rPr>
        <w:t xml:space="preserve"> норматива бюджетного финансирования на оказание услуги по реализации основной общеобразовательной программы дошкольного образования?</w:t>
      </w:r>
    </w:p>
    <w:p w:rsidR="00C87F03" w:rsidRPr="003C7362" w:rsidRDefault="00C87F03" w:rsidP="00C87F03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54" w:type="dxa"/>
        <w:tblInd w:w="108" w:type="dxa"/>
        <w:tblLook w:val="04A0"/>
      </w:tblPr>
      <w:tblGrid>
        <w:gridCol w:w="2826"/>
        <w:gridCol w:w="1168"/>
        <w:gridCol w:w="1562"/>
        <w:gridCol w:w="2368"/>
        <w:gridCol w:w="1168"/>
        <w:gridCol w:w="1562"/>
      </w:tblGrid>
      <w:tr w:rsidR="00C87F03" w:rsidRPr="003C7362" w:rsidTr="007438F7">
        <w:trPr>
          <w:tblHeader/>
        </w:trPr>
        <w:tc>
          <w:tcPr>
            <w:tcW w:w="2977" w:type="dxa"/>
            <w:vAlign w:val="center"/>
          </w:tcPr>
          <w:p w:rsidR="00C87F03" w:rsidRPr="003C7362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112" w:type="dxa"/>
            <w:vAlign w:val="center"/>
          </w:tcPr>
          <w:p w:rsidR="00C87F03" w:rsidRPr="003C7362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3C7362" w:rsidRDefault="00C87F03" w:rsidP="00C87F0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Включена при определенных условиях</w:t>
            </w:r>
          </w:p>
        </w:tc>
        <w:tc>
          <w:tcPr>
            <w:tcW w:w="2551" w:type="dxa"/>
            <w:vAlign w:val="center"/>
          </w:tcPr>
          <w:p w:rsidR="00C87F03" w:rsidRPr="003C7362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134" w:type="dxa"/>
            <w:vAlign w:val="center"/>
          </w:tcPr>
          <w:p w:rsidR="00C87F03" w:rsidRPr="003C7362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Включена</w:t>
            </w:r>
          </w:p>
        </w:tc>
        <w:tc>
          <w:tcPr>
            <w:tcW w:w="1440" w:type="dxa"/>
            <w:vAlign w:val="center"/>
          </w:tcPr>
          <w:p w:rsidR="00C87F03" w:rsidRPr="003C7362" w:rsidRDefault="00C87F03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Включена при определенных условиях</w:t>
            </w: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Шеф-повар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Воспитатель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Заведующий хозяйством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Главный бухгалтер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Да, при наличии 8 и более групп</w:t>
            </w: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Инструктор по физкультуре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Музыкальный руководитель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Сторож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Учитель-логопед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Кладовщик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Старшая медсестра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Кастелянша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Младшая медсестра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Машинист по стирке и ремонту спецодежды (белья)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Патронажная медсестра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Рабочий (специалист)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Медсестра для питания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Младший воспитатель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Грузчик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Подсобный (кухонный) рабочий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Заместитель заведующего по АХР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E9" w:rsidRPr="003C7362" w:rsidTr="00C87F03">
        <w:tc>
          <w:tcPr>
            <w:tcW w:w="2977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Секретарь (делопроизводитель)</w:t>
            </w:r>
          </w:p>
        </w:tc>
        <w:tc>
          <w:tcPr>
            <w:tcW w:w="1112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3C7362" w:rsidRDefault="00FD72E9" w:rsidP="00C87F0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72E9" w:rsidRPr="003C7362" w:rsidRDefault="00FD72E9" w:rsidP="000215F5">
            <w:pPr>
              <w:rPr>
                <w:rFonts w:ascii="Times New Roman" w:hAnsi="Times New Roman" w:cs="Times New Roman"/>
                <w:color w:val="000000"/>
              </w:rPr>
            </w:pPr>
            <w:r w:rsidRPr="003C7362">
              <w:rPr>
                <w:rFonts w:ascii="Times New Roman" w:hAnsi="Times New Roman" w:cs="Times New Roman"/>
                <w:color w:val="000000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72E9" w:rsidRPr="002B2349" w:rsidRDefault="00FD72E9" w:rsidP="005F03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F03" w:rsidRPr="003C7362" w:rsidRDefault="00C87F03" w:rsidP="00C87F0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60DAC" w:rsidRPr="003C7362" w:rsidRDefault="002A40D6" w:rsidP="002A385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Установлен</w:t>
      </w:r>
      <w:r w:rsidR="00D57D87" w:rsidRPr="003C7362">
        <w:rPr>
          <w:rFonts w:ascii="Times New Roman" w:hAnsi="Times New Roman" w:cs="Times New Roman"/>
        </w:rPr>
        <w:t xml:space="preserve">а ли </w:t>
      </w:r>
      <w:r w:rsidR="005F4EF9" w:rsidRPr="003C7362">
        <w:rPr>
          <w:rFonts w:ascii="Times New Roman" w:hAnsi="Times New Roman" w:cs="Times New Roman"/>
        </w:rPr>
        <w:t xml:space="preserve">в Вашем МО </w:t>
      </w:r>
      <w:r w:rsidRPr="003C7362">
        <w:rPr>
          <w:rFonts w:ascii="Times New Roman" w:hAnsi="Times New Roman" w:cs="Times New Roman"/>
        </w:rPr>
        <w:t>родительск</w:t>
      </w:r>
      <w:r w:rsidR="00D57D87" w:rsidRPr="003C7362">
        <w:rPr>
          <w:rFonts w:ascii="Times New Roman" w:hAnsi="Times New Roman" w:cs="Times New Roman"/>
        </w:rPr>
        <w:t>ая</w:t>
      </w:r>
      <w:r w:rsidRPr="003C7362">
        <w:rPr>
          <w:rFonts w:ascii="Times New Roman" w:hAnsi="Times New Roman" w:cs="Times New Roman"/>
        </w:rPr>
        <w:t xml:space="preserve"> плат</w:t>
      </w:r>
      <w:r w:rsidR="00D57D87" w:rsidRPr="003C7362">
        <w:rPr>
          <w:rFonts w:ascii="Times New Roman" w:hAnsi="Times New Roman" w:cs="Times New Roman"/>
        </w:rPr>
        <w:t>а</w:t>
      </w:r>
      <w:r w:rsidR="00B60DAC" w:rsidRPr="003C7362">
        <w:rPr>
          <w:rFonts w:ascii="Times New Roman" w:hAnsi="Times New Roman" w:cs="Times New Roman"/>
        </w:rPr>
        <w:t>:</w:t>
      </w:r>
    </w:p>
    <w:p w:rsidR="005F0396" w:rsidRPr="003C7362" w:rsidRDefault="00B60DAC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-</w:t>
      </w:r>
      <w:r w:rsidR="002A40D6" w:rsidRPr="003C7362">
        <w:rPr>
          <w:rFonts w:ascii="Times New Roman" w:hAnsi="Times New Roman" w:cs="Times New Roman"/>
        </w:rPr>
        <w:t xml:space="preserve"> за присмотр и уход в дошкольных образовательных организациях? (да/нет)</w:t>
      </w:r>
    </w:p>
    <w:p w:rsidR="00B60DAC" w:rsidRPr="003C7362" w:rsidRDefault="005F0396" w:rsidP="00B60DA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да</w:t>
      </w:r>
      <w:r w:rsidR="002A40D6" w:rsidRPr="003C7362">
        <w:rPr>
          <w:rFonts w:ascii="Times New Roman" w:hAnsi="Times New Roman" w:cs="Times New Roman"/>
        </w:rPr>
        <w:t xml:space="preserve">. </w:t>
      </w:r>
      <w:r w:rsidR="00E8704C" w:rsidRPr="003C7362">
        <w:rPr>
          <w:rFonts w:ascii="Times New Roman" w:hAnsi="Times New Roman" w:cs="Times New Roman"/>
        </w:rPr>
        <w:t xml:space="preserve">Если да, то диапазон: </w:t>
      </w:r>
      <w:r w:rsidRPr="003C7362">
        <w:rPr>
          <w:rFonts w:ascii="Times New Roman" w:hAnsi="Times New Roman" w:cs="Times New Roman"/>
          <w:u w:val="single"/>
        </w:rPr>
        <w:t>110-148</w:t>
      </w:r>
      <w:r w:rsidRPr="003C7362">
        <w:rPr>
          <w:rFonts w:ascii="Times New Roman" w:hAnsi="Times New Roman" w:cs="Times New Roman"/>
        </w:rPr>
        <w:t xml:space="preserve"> </w:t>
      </w:r>
      <w:r w:rsidR="00E8704C" w:rsidRPr="003C7362">
        <w:rPr>
          <w:rFonts w:ascii="Times New Roman" w:hAnsi="Times New Roman" w:cs="Times New Roman"/>
        </w:rPr>
        <w:t>руб. в день</w:t>
      </w:r>
    </w:p>
    <w:p w:rsidR="005F0396" w:rsidRPr="003C7362" w:rsidRDefault="00E8704C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 xml:space="preserve">- за предоставление дополнительного образования в </w:t>
      </w:r>
      <w:r w:rsidR="002A40D6" w:rsidRPr="003C7362">
        <w:rPr>
          <w:rFonts w:ascii="Times New Roman" w:hAnsi="Times New Roman" w:cs="Times New Roman"/>
        </w:rPr>
        <w:t xml:space="preserve"> учреждениях дополнительного образования? (да/нет)</w:t>
      </w:r>
    </w:p>
    <w:p w:rsidR="002A40D6" w:rsidRPr="003C7362" w:rsidRDefault="005F0396" w:rsidP="00E8704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да</w:t>
      </w:r>
      <w:r w:rsidR="002A40D6" w:rsidRPr="003C7362">
        <w:rPr>
          <w:rFonts w:ascii="Times New Roman" w:hAnsi="Times New Roman" w:cs="Times New Roman"/>
        </w:rPr>
        <w:t>.</w:t>
      </w:r>
      <w:r w:rsidR="00E8704C" w:rsidRPr="003C7362">
        <w:rPr>
          <w:rFonts w:ascii="Times New Roman" w:hAnsi="Times New Roman" w:cs="Times New Roman"/>
        </w:rPr>
        <w:t xml:space="preserve"> Если да, то диапазон: </w:t>
      </w:r>
      <w:r w:rsidRPr="003C7362">
        <w:rPr>
          <w:rFonts w:ascii="Times New Roman" w:hAnsi="Times New Roman" w:cs="Times New Roman"/>
          <w:u w:val="single"/>
        </w:rPr>
        <w:t>380-510</w:t>
      </w:r>
      <w:r w:rsidRPr="003C7362">
        <w:rPr>
          <w:rFonts w:ascii="Times New Roman" w:hAnsi="Times New Roman" w:cs="Times New Roman"/>
        </w:rPr>
        <w:t xml:space="preserve"> </w:t>
      </w:r>
      <w:r w:rsidR="00E8704C" w:rsidRPr="003C7362">
        <w:rPr>
          <w:rFonts w:ascii="Times New Roman" w:hAnsi="Times New Roman" w:cs="Times New Roman"/>
        </w:rPr>
        <w:t>руб. в месяц.</w:t>
      </w:r>
      <w:r w:rsidRPr="003C7362">
        <w:rPr>
          <w:rFonts w:ascii="Times New Roman" w:hAnsi="Times New Roman" w:cs="Times New Roman"/>
        </w:rPr>
        <w:t xml:space="preserve"> </w:t>
      </w:r>
    </w:p>
    <w:p w:rsidR="002A40D6" w:rsidRPr="003C7362" w:rsidRDefault="002A40D6" w:rsidP="002A40D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B360C" w:rsidRPr="003C7362" w:rsidRDefault="00D57D87" w:rsidP="00AB360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 xml:space="preserve">Какой объем расходов МО </w:t>
      </w:r>
      <w:r w:rsidR="00204F50" w:rsidRPr="003C7362">
        <w:rPr>
          <w:rFonts w:ascii="Times New Roman" w:hAnsi="Times New Roman" w:cs="Times New Roman"/>
        </w:rPr>
        <w:t xml:space="preserve">направляется </w:t>
      </w:r>
      <w:r w:rsidRPr="003C7362">
        <w:rPr>
          <w:rFonts w:ascii="Times New Roman" w:hAnsi="Times New Roman" w:cs="Times New Roman"/>
        </w:rPr>
        <w:t>на содержание органов местного самоуправления?</w:t>
      </w: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B62CF4" w:rsidRPr="003C7362" w:rsidTr="002D5E4A">
        <w:tc>
          <w:tcPr>
            <w:tcW w:w="5812" w:type="dxa"/>
            <w:vMerge w:val="restart"/>
          </w:tcPr>
          <w:p w:rsidR="00B62CF4" w:rsidRPr="003C7362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B62CF4" w:rsidRPr="003C7362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B62CF4" w:rsidRPr="003C7362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B62CF4" w:rsidRPr="003C7362" w:rsidTr="00FD589A">
        <w:tc>
          <w:tcPr>
            <w:tcW w:w="5812" w:type="dxa"/>
            <w:vMerge/>
          </w:tcPr>
          <w:p w:rsidR="00B62CF4" w:rsidRPr="003C7362" w:rsidRDefault="00B62CF4" w:rsidP="00FD589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62CF4" w:rsidRPr="003C7362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2013 год </w:t>
            </w:r>
          </w:p>
        </w:tc>
        <w:tc>
          <w:tcPr>
            <w:tcW w:w="1276" w:type="dxa"/>
            <w:vAlign w:val="center"/>
          </w:tcPr>
          <w:p w:rsidR="00B62CF4" w:rsidRPr="003C7362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B62CF4" w:rsidRPr="003C7362" w:rsidRDefault="00B62CF4" w:rsidP="00B62C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B62CF4" w:rsidRPr="003C7362" w:rsidRDefault="00B62CF4" w:rsidP="00FD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396" w:rsidRPr="003C7362" w:rsidTr="002B2349">
        <w:tc>
          <w:tcPr>
            <w:tcW w:w="5812" w:type="dxa"/>
          </w:tcPr>
          <w:p w:rsidR="005F0396" w:rsidRPr="003C7362" w:rsidRDefault="005F0396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Доля расходов бюджета МО на содержание органов местного самоуправления за счет собственных финансовых ресурсов в общей сумме расходов бюджета МО за счет собственных финансовых ресурсов, %</w:t>
            </w:r>
          </w:p>
        </w:tc>
        <w:tc>
          <w:tcPr>
            <w:tcW w:w="1134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5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023AB2" w:rsidRPr="002B23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F0396" w:rsidRPr="003C7362" w:rsidTr="002B2349">
        <w:tc>
          <w:tcPr>
            <w:tcW w:w="5812" w:type="dxa"/>
          </w:tcPr>
          <w:p w:rsidR="005F0396" w:rsidRPr="003C7362" w:rsidRDefault="005F0396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жителя МО, тыс.руб.</w:t>
            </w:r>
          </w:p>
        </w:tc>
        <w:tc>
          <w:tcPr>
            <w:tcW w:w="1134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5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F0396" w:rsidRPr="003C7362" w:rsidTr="002B2349">
        <w:tc>
          <w:tcPr>
            <w:tcW w:w="5812" w:type="dxa"/>
          </w:tcPr>
          <w:p w:rsidR="005F0396" w:rsidRPr="003C7362" w:rsidRDefault="005F0396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Расходы бюджета МО на содержание органов местного самоуправления за счет собственных финансовых ресурсов в расчете на одного работника органов местного самоуправления, тыс.руб.</w:t>
            </w:r>
          </w:p>
        </w:tc>
        <w:tc>
          <w:tcPr>
            <w:tcW w:w="1134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525,2</w:t>
            </w:r>
          </w:p>
        </w:tc>
        <w:tc>
          <w:tcPr>
            <w:tcW w:w="1276" w:type="dxa"/>
            <w:vAlign w:val="center"/>
          </w:tcPr>
          <w:p w:rsidR="005F0396" w:rsidRPr="002B2349" w:rsidRDefault="00C0294F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576,</w:t>
            </w:r>
            <w:r w:rsidR="00AE74CD" w:rsidRPr="002B2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637,1</w:t>
            </w:r>
          </w:p>
        </w:tc>
        <w:tc>
          <w:tcPr>
            <w:tcW w:w="1276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653,2</w:t>
            </w:r>
          </w:p>
        </w:tc>
      </w:tr>
      <w:tr w:rsidR="005F0396" w:rsidRPr="003C7362" w:rsidTr="002B2349">
        <w:tc>
          <w:tcPr>
            <w:tcW w:w="5812" w:type="dxa"/>
          </w:tcPr>
          <w:p w:rsidR="005F0396" w:rsidRPr="003C7362" w:rsidRDefault="005F0396" w:rsidP="00FD5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Отношение штатной численности работников органов местного самоуправления и численности населения МО</w:t>
            </w:r>
          </w:p>
        </w:tc>
        <w:tc>
          <w:tcPr>
            <w:tcW w:w="1134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1276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1135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1276" w:type="dxa"/>
            <w:vAlign w:val="center"/>
          </w:tcPr>
          <w:p w:rsidR="005F0396" w:rsidRPr="002B2349" w:rsidRDefault="005F0396" w:rsidP="002B23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</w:tr>
    </w:tbl>
    <w:p w:rsidR="00AB360C" w:rsidRPr="003C7362" w:rsidRDefault="00AB360C" w:rsidP="00E85A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952" w:rsidRDefault="00D57D87" w:rsidP="00E85A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 xml:space="preserve">Какой объем расходов МО </w:t>
      </w:r>
      <w:r w:rsidR="00204F50" w:rsidRPr="003C7362">
        <w:rPr>
          <w:rFonts w:ascii="Times New Roman" w:hAnsi="Times New Roman" w:cs="Times New Roman"/>
        </w:rPr>
        <w:t xml:space="preserve">направляется </w:t>
      </w:r>
      <w:r w:rsidRPr="003C7362">
        <w:rPr>
          <w:rFonts w:ascii="Times New Roman" w:hAnsi="Times New Roman" w:cs="Times New Roman"/>
        </w:rPr>
        <w:t>на выплату компенсаций депутатам представительного органа МО?</w:t>
      </w:r>
    </w:p>
    <w:p w:rsidR="003F664E" w:rsidRPr="003C7362" w:rsidRDefault="003F664E" w:rsidP="003F664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3" w:type="dxa"/>
        <w:tblInd w:w="108" w:type="dxa"/>
        <w:tblLook w:val="04A0"/>
      </w:tblPr>
      <w:tblGrid>
        <w:gridCol w:w="5812"/>
        <w:gridCol w:w="1134"/>
        <w:gridCol w:w="1276"/>
        <w:gridCol w:w="1135"/>
        <w:gridCol w:w="1276"/>
      </w:tblGrid>
      <w:tr w:rsidR="002D5E4A" w:rsidRPr="003C7362" w:rsidTr="002D5E4A">
        <w:tc>
          <w:tcPr>
            <w:tcW w:w="5812" w:type="dxa"/>
            <w:vMerge w:val="restart"/>
          </w:tcPr>
          <w:p w:rsidR="002D5E4A" w:rsidRPr="003C7362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2D5E4A" w:rsidRPr="003C7362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Исполнено по бюджету за</w:t>
            </w:r>
          </w:p>
        </w:tc>
        <w:tc>
          <w:tcPr>
            <w:tcW w:w="1276" w:type="dxa"/>
            <w:vMerge w:val="restart"/>
            <w:vAlign w:val="center"/>
          </w:tcPr>
          <w:p w:rsidR="002D5E4A" w:rsidRPr="003C7362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2016 год (план)</w:t>
            </w:r>
          </w:p>
        </w:tc>
      </w:tr>
      <w:tr w:rsidR="002D5E4A" w:rsidRPr="003C7362" w:rsidTr="00D30354">
        <w:tc>
          <w:tcPr>
            <w:tcW w:w="5812" w:type="dxa"/>
            <w:vMerge/>
          </w:tcPr>
          <w:p w:rsidR="002D5E4A" w:rsidRPr="003C7362" w:rsidRDefault="002D5E4A" w:rsidP="00D30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D5E4A" w:rsidRPr="003C7362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76" w:type="dxa"/>
            <w:vAlign w:val="center"/>
          </w:tcPr>
          <w:p w:rsidR="002D5E4A" w:rsidRPr="003C7362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2014 год </w:t>
            </w:r>
          </w:p>
        </w:tc>
        <w:tc>
          <w:tcPr>
            <w:tcW w:w="1135" w:type="dxa"/>
            <w:vAlign w:val="center"/>
          </w:tcPr>
          <w:p w:rsidR="002D5E4A" w:rsidRPr="003C7362" w:rsidRDefault="002D5E4A" w:rsidP="002D5E4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2015 год </w:t>
            </w:r>
          </w:p>
        </w:tc>
        <w:tc>
          <w:tcPr>
            <w:tcW w:w="1276" w:type="dxa"/>
            <w:vMerge/>
            <w:vAlign w:val="center"/>
          </w:tcPr>
          <w:p w:rsidR="002D5E4A" w:rsidRPr="003C7362" w:rsidRDefault="002D5E4A" w:rsidP="00D3035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94F" w:rsidRPr="003C7362" w:rsidTr="00C0294F">
        <w:tc>
          <w:tcPr>
            <w:tcW w:w="5812" w:type="dxa"/>
          </w:tcPr>
          <w:p w:rsidR="00C0294F" w:rsidRPr="003C7362" w:rsidRDefault="00C0294F" w:rsidP="0020795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Расходы бюджета МО на выплату компенсаций депутатам представительного органа МО  в расчете на одного депутата, тыс.руб.</w:t>
            </w:r>
          </w:p>
        </w:tc>
        <w:tc>
          <w:tcPr>
            <w:tcW w:w="1134" w:type="dxa"/>
            <w:vAlign w:val="center"/>
          </w:tcPr>
          <w:p w:rsidR="00C0294F" w:rsidRPr="002B2349" w:rsidRDefault="00C0294F" w:rsidP="00C029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198,5</w:t>
            </w:r>
          </w:p>
        </w:tc>
        <w:tc>
          <w:tcPr>
            <w:tcW w:w="1276" w:type="dxa"/>
            <w:vAlign w:val="center"/>
          </w:tcPr>
          <w:p w:rsidR="00C0294F" w:rsidRPr="002B2349" w:rsidRDefault="00C0294F" w:rsidP="00C029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197,2</w:t>
            </w:r>
          </w:p>
        </w:tc>
        <w:tc>
          <w:tcPr>
            <w:tcW w:w="1135" w:type="dxa"/>
            <w:vAlign w:val="center"/>
          </w:tcPr>
          <w:p w:rsidR="00C0294F" w:rsidRPr="002B2349" w:rsidRDefault="00C0294F" w:rsidP="00C029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309,7</w:t>
            </w:r>
          </w:p>
        </w:tc>
        <w:tc>
          <w:tcPr>
            <w:tcW w:w="1276" w:type="dxa"/>
            <w:vAlign w:val="center"/>
          </w:tcPr>
          <w:p w:rsidR="00C0294F" w:rsidRPr="002B2349" w:rsidRDefault="00C0294F" w:rsidP="00C029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2349">
              <w:rPr>
                <w:rFonts w:ascii="Times New Roman" w:hAnsi="Times New Roman" w:cs="Times New Roman"/>
                <w:sz w:val="20"/>
                <w:szCs w:val="20"/>
              </w:rPr>
              <w:t>448,3</w:t>
            </w:r>
          </w:p>
        </w:tc>
      </w:tr>
    </w:tbl>
    <w:p w:rsidR="00207952" w:rsidRPr="003C7362" w:rsidRDefault="00207952" w:rsidP="007E6E7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5A124A" w:rsidRPr="003C7362" w:rsidRDefault="009D62A5" w:rsidP="009D62A5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Привлекаются ли в Вашем МО бюджетные кредиты УФК на пополнение остатков средств на счетах местных бюджетов? (да/нет)</w:t>
      </w:r>
    </w:p>
    <w:p w:rsidR="009D62A5" w:rsidRPr="003C7362" w:rsidRDefault="005A124A" w:rsidP="005A124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  <w:u w:val="single"/>
        </w:rPr>
        <w:t>да</w:t>
      </w:r>
      <w:r w:rsidR="009D62A5" w:rsidRPr="003C7362">
        <w:rPr>
          <w:rFonts w:ascii="Times New Roman" w:hAnsi="Times New Roman" w:cs="Times New Roman"/>
        </w:rPr>
        <w:t>.</w:t>
      </w:r>
    </w:p>
    <w:p w:rsidR="00FD589A" w:rsidRPr="003C7362" w:rsidRDefault="00FD589A" w:rsidP="001E3DE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0643C" w:rsidRPr="00BA0844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Каким образом осуществляется деятельность по содержанию улично-дорожной сети:</w:t>
      </w:r>
    </w:p>
    <w:p w:rsidR="00BA0844" w:rsidRPr="003C7362" w:rsidRDefault="00BA0844" w:rsidP="00BA084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"/>
        <w:gridCol w:w="10257"/>
      </w:tblGrid>
      <w:tr w:rsidR="00BA0844" w:rsidRPr="003C7362" w:rsidTr="00BA084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BA0844" w:rsidRDefault="00BA0844" w:rsidP="009A13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      </w:r>
          </w:p>
        </w:tc>
      </w:tr>
      <w:tr w:rsidR="00BA0844" w:rsidRPr="003C7362" w:rsidTr="00BA084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Муниципальным учреждением в соответствии с муниципальным заданием</w:t>
            </w:r>
          </w:p>
        </w:tc>
      </w:tr>
      <w:tr w:rsidR="00BA0844" w:rsidRPr="003C7362" w:rsidTr="00BA084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BA0844" w:rsidRDefault="00BA0844" w:rsidP="009A13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Муниципальным предприятием на основании муниципального заказа</w:t>
            </w:r>
          </w:p>
        </w:tc>
      </w:tr>
      <w:tr w:rsidR="00BA0844" w:rsidRPr="003C7362" w:rsidTr="00BA0844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Другим способом (указать каким)</w:t>
            </w:r>
          </w:p>
        </w:tc>
      </w:tr>
    </w:tbl>
    <w:p w:rsidR="00BA0844" w:rsidRDefault="00BA0844" w:rsidP="0080643C">
      <w:pPr>
        <w:spacing w:after="0" w:line="240" w:lineRule="auto"/>
        <w:ind w:left="567"/>
        <w:jc w:val="both"/>
        <w:rPr>
          <w:rFonts w:ascii="Times New Roman" w:hAnsi="Times New Roman" w:cs="Times New Roman"/>
          <w:lang w:val="en-US"/>
        </w:rPr>
      </w:pPr>
    </w:p>
    <w:p w:rsidR="0080643C" w:rsidRDefault="0080643C" w:rsidP="0080643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7362">
        <w:rPr>
          <w:rFonts w:ascii="Times New Roman" w:hAnsi="Times New Roman" w:cs="Times New Roman"/>
        </w:rPr>
        <w:t>Каким образом осуществляется деятельность по перевозке пассажиров в городском пассажирском транспорте:</w:t>
      </w:r>
    </w:p>
    <w:p w:rsidR="009C3B51" w:rsidRPr="003C7362" w:rsidRDefault="009C3B51" w:rsidP="009C3B51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a4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"/>
        <w:gridCol w:w="10257"/>
      </w:tblGrid>
      <w:tr w:rsidR="00BA0844" w:rsidRPr="003C7362" w:rsidTr="009A13B8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BA0844" w:rsidRDefault="00BA0844" w:rsidP="009A13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Путем заключения контрактов (договоров) с подрядными организациями, выбранными путем проведения процедур в соответствии с Федеральным законом от 05.04.2013 № 44-ФЗ «О контрактной системе в сфере закупок товаров, работ, услуг для обеспечение государственных и муниципальных нужд»</w:t>
            </w:r>
          </w:p>
        </w:tc>
      </w:tr>
      <w:tr w:rsidR="00BA0844" w:rsidRPr="003C7362" w:rsidTr="009A13B8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Муниципальным учреждением в соответствии с муниципальным заданием</w:t>
            </w:r>
          </w:p>
        </w:tc>
      </w:tr>
      <w:tr w:rsidR="00BA0844" w:rsidRPr="003C7362" w:rsidTr="009A13B8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9C3B51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BA0844" w:rsidRPr="003C7362" w:rsidRDefault="00BA0844" w:rsidP="009A13B8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Муниципальным предприятием на основании муниципального заказа</w:t>
            </w:r>
          </w:p>
        </w:tc>
      </w:tr>
      <w:tr w:rsidR="00BA0844" w:rsidRPr="003C7362" w:rsidTr="009A13B8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44" w:rsidRPr="00BA0844" w:rsidRDefault="00BA0844" w:rsidP="009A13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0257" w:type="dxa"/>
            <w:tcBorders>
              <w:left w:val="single" w:sz="4" w:space="0" w:color="auto"/>
            </w:tcBorders>
          </w:tcPr>
          <w:p w:rsidR="009C3B51" w:rsidRDefault="00BA0844" w:rsidP="009C3B51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Другим способом (указать каким)</w:t>
            </w:r>
            <w:r w:rsidR="009C3B51">
              <w:rPr>
                <w:rFonts w:ascii="Times New Roman" w:hAnsi="Times New Roman" w:cs="Times New Roman"/>
              </w:rPr>
              <w:t>:</w:t>
            </w:r>
          </w:p>
          <w:p w:rsidR="009C3B51" w:rsidRPr="003C7362" w:rsidRDefault="009C3B51" w:rsidP="009C3B51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 Деятельность по перевозке пассажиров в городском пассажирском транспорте осуществляется:</w:t>
            </w:r>
          </w:p>
          <w:p w:rsidR="009C3B51" w:rsidRPr="003C7362" w:rsidRDefault="009C3B51" w:rsidP="009C3B51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 xml:space="preserve"> - по регулируемым тарифам: на основании заключенных до вступления в силу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договоров с перевозчиками в соответствии с Порядком привлечения юридических и физических лиц к осуществлению регулярных перевозок пассажиров и багажа автомобильным транспортом по муниципальным маршрутам регулярных перевозок на территории города Ярославля, утвержденным постановлением мэрии города Ярославля от 03.05.2007 № 1359;</w:t>
            </w:r>
          </w:p>
          <w:p w:rsidR="00BA0844" w:rsidRPr="003C7362" w:rsidRDefault="009C3B51" w:rsidP="009C3B51">
            <w:pPr>
              <w:jc w:val="both"/>
              <w:rPr>
                <w:rFonts w:ascii="Times New Roman" w:hAnsi="Times New Roman" w:cs="Times New Roman"/>
              </w:rPr>
            </w:pPr>
            <w:r w:rsidRPr="003C7362">
              <w:rPr>
                <w:rFonts w:ascii="Times New Roman" w:hAnsi="Times New Roman" w:cs="Times New Roman"/>
              </w:rPr>
              <w:t>- по нерегулируемым тарифам: 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 по действующим муниципальным маршрутам регулярных перевозок на территории города Ярославля на основании выданных перевозчикам свидетельств об осуществлении перевозок и карт маршрута регулярных перевозок, а на вновь устанавливаемых муниципальных маршрутах путем проведения открытого конкурса, предметом которого является право на получение свидетельства об осуществлении перевозок по одному или нескольким муниципальным маршрутам регулярных перевозок.</w:t>
            </w:r>
          </w:p>
        </w:tc>
      </w:tr>
    </w:tbl>
    <w:p w:rsidR="00965F77" w:rsidRDefault="00965F77" w:rsidP="00965F77">
      <w:pPr>
        <w:ind w:left="360"/>
        <w:rPr>
          <w:rFonts w:ascii="Times New Roman" w:hAnsi="Times New Roman" w:cs="Times New Roman"/>
        </w:rPr>
      </w:pPr>
    </w:p>
    <w:p w:rsidR="00965F77" w:rsidRPr="00965F77" w:rsidRDefault="00965F77" w:rsidP="00965F77">
      <w:pPr>
        <w:ind w:left="360"/>
        <w:rPr>
          <w:rFonts w:ascii="Times New Roman" w:hAnsi="Times New Roman" w:cs="Times New Roman"/>
        </w:rPr>
      </w:pPr>
    </w:p>
    <w:sectPr w:rsidR="00965F77" w:rsidRPr="00965F77" w:rsidSect="00624799">
      <w:footerReference w:type="default" r:id="rId8"/>
      <w:pgSz w:w="11906" w:h="16838"/>
      <w:pgMar w:top="567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44" w:rsidRDefault="00C61F44" w:rsidP="00624799">
      <w:pPr>
        <w:spacing w:after="0" w:line="240" w:lineRule="auto"/>
      </w:pPr>
      <w:r>
        <w:separator/>
      </w:r>
    </w:p>
  </w:endnote>
  <w:endnote w:type="continuationSeparator" w:id="0">
    <w:p w:rsidR="00C61F44" w:rsidRDefault="00C61F44" w:rsidP="006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281451"/>
      <w:docPartObj>
        <w:docPartGallery w:val="Page Numbers (Bottom of Page)"/>
        <w:docPartUnique/>
      </w:docPartObj>
    </w:sdtPr>
    <w:sdtContent>
      <w:p w:rsidR="005A124A" w:rsidRDefault="00047F8C">
        <w:pPr>
          <w:pStyle w:val="a9"/>
          <w:jc w:val="center"/>
        </w:pPr>
        <w:r>
          <w:fldChar w:fldCharType="begin"/>
        </w:r>
        <w:r w:rsidR="005A124A">
          <w:instrText>PAGE   \* MERGEFORMAT</w:instrText>
        </w:r>
        <w:r>
          <w:fldChar w:fldCharType="separate"/>
        </w:r>
        <w:r w:rsidR="004767BC">
          <w:rPr>
            <w:noProof/>
          </w:rPr>
          <w:t>4</w:t>
        </w:r>
        <w:r>
          <w:fldChar w:fldCharType="end"/>
        </w:r>
      </w:p>
    </w:sdtContent>
  </w:sdt>
  <w:p w:rsidR="005A124A" w:rsidRDefault="005A12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44" w:rsidRDefault="00C61F44" w:rsidP="00624799">
      <w:pPr>
        <w:spacing w:after="0" w:line="240" w:lineRule="auto"/>
      </w:pPr>
      <w:r>
        <w:separator/>
      </w:r>
    </w:p>
  </w:footnote>
  <w:footnote w:type="continuationSeparator" w:id="0">
    <w:p w:rsidR="00C61F44" w:rsidRDefault="00C61F44" w:rsidP="006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70E"/>
    <w:multiLevelType w:val="hybridMultilevel"/>
    <w:tmpl w:val="358E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7A3"/>
    <w:rsid w:val="000151D2"/>
    <w:rsid w:val="000215F5"/>
    <w:rsid w:val="00023AB2"/>
    <w:rsid w:val="000302E7"/>
    <w:rsid w:val="00030902"/>
    <w:rsid w:val="00047F8C"/>
    <w:rsid w:val="000B449A"/>
    <w:rsid w:val="000C0F4C"/>
    <w:rsid w:val="000C36C9"/>
    <w:rsid w:val="000D22F3"/>
    <w:rsid w:val="000D333B"/>
    <w:rsid w:val="000F467A"/>
    <w:rsid w:val="00104AC7"/>
    <w:rsid w:val="00121370"/>
    <w:rsid w:val="00133F48"/>
    <w:rsid w:val="001621E2"/>
    <w:rsid w:val="00173693"/>
    <w:rsid w:val="00185DEC"/>
    <w:rsid w:val="001B517C"/>
    <w:rsid w:val="001E27A3"/>
    <w:rsid w:val="001E3DE3"/>
    <w:rsid w:val="001F5831"/>
    <w:rsid w:val="00204F50"/>
    <w:rsid w:val="00207952"/>
    <w:rsid w:val="00216291"/>
    <w:rsid w:val="002376F2"/>
    <w:rsid w:val="00254CD6"/>
    <w:rsid w:val="002A3854"/>
    <w:rsid w:val="002A40D6"/>
    <w:rsid w:val="002B18A4"/>
    <w:rsid w:val="002B2349"/>
    <w:rsid w:val="002D5E4A"/>
    <w:rsid w:val="00310CDE"/>
    <w:rsid w:val="003254D0"/>
    <w:rsid w:val="003845E7"/>
    <w:rsid w:val="00392774"/>
    <w:rsid w:val="003C7362"/>
    <w:rsid w:val="003C79AE"/>
    <w:rsid w:val="003E1FCE"/>
    <w:rsid w:val="003F664E"/>
    <w:rsid w:val="00422F27"/>
    <w:rsid w:val="00424087"/>
    <w:rsid w:val="0042456B"/>
    <w:rsid w:val="00446FFB"/>
    <w:rsid w:val="00453CF4"/>
    <w:rsid w:val="00462948"/>
    <w:rsid w:val="00475449"/>
    <w:rsid w:val="004767BC"/>
    <w:rsid w:val="004A2E29"/>
    <w:rsid w:val="004C36D3"/>
    <w:rsid w:val="00504CB1"/>
    <w:rsid w:val="00512C4F"/>
    <w:rsid w:val="005247C0"/>
    <w:rsid w:val="00545E1E"/>
    <w:rsid w:val="0059313E"/>
    <w:rsid w:val="005933D2"/>
    <w:rsid w:val="005A124A"/>
    <w:rsid w:val="005B25F1"/>
    <w:rsid w:val="005C319C"/>
    <w:rsid w:val="005E5A0E"/>
    <w:rsid w:val="005F0396"/>
    <w:rsid w:val="005F4EF9"/>
    <w:rsid w:val="006041C1"/>
    <w:rsid w:val="0060626D"/>
    <w:rsid w:val="00624799"/>
    <w:rsid w:val="006560E3"/>
    <w:rsid w:val="00672F15"/>
    <w:rsid w:val="00683A9A"/>
    <w:rsid w:val="006A42CB"/>
    <w:rsid w:val="006C7B02"/>
    <w:rsid w:val="006D6D7F"/>
    <w:rsid w:val="006E3C52"/>
    <w:rsid w:val="0072031D"/>
    <w:rsid w:val="0074126F"/>
    <w:rsid w:val="007438F7"/>
    <w:rsid w:val="007816FF"/>
    <w:rsid w:val="00792690"/>
    <w:rsid w:val="007A681F"/>
    <w:rsid w:val="007B0C5F"/>
    <w:rsid w:val="007B7BB7"/>
    <w:rsid w:val="007E6E71"/>
    <w:rsid w:val="007F7029"/>
    <w:rsid w:val="00803593"/>
    <w:rsid w:val="0080643C"/>
    <w:rsid w:val="00832A5A"/>
    <w:rsid w:val="00861EEC"/>
    <w:rsid w:val="008A5128"/>
    <w:rsid w:val="008F073F"/>
    <w:rsid w:val="0092431F"/>
    <w:rsid w:val="009345E3"/>
    <w:rsid w:val="00965102"/>
    <w:rsid w:val="00965F77"/>
    <w:rsid w:val="00992AF0"/>
    <w:rsid w:val="009A75FD"/>
    <w:rsid w:val="009C3B51"/>
    <w:rsid w:val="009D2260"/>
    <w:rsid w:val="009D62A5"/>
    <w:rsid w:val="009E40D0"/>
    <w:rsid w:val="009F4030"/>
    <w:rsid w:val="00A61E8F"/>
    <w:rsid w:val="00A732EF"/>
    <w:rsid w:val="00A872A3"/>
    <w:rsid w:val="00AB360C"/>
    <w:rsid w:val="00AB38E1"/>
    <w:rsid w:val="00AC1E55"/>
    <w:rsid w:val="00AE6290"/>
    <w:rsid w:val="00AE6A91"/>
    <w:rsid w:val="00AE74CD"/>
    <w:rsid w:val="00AF0A2F"/>
    <w:rsid w:val="00AF31A3"/>
    <w:rsid w:val="00B2064C"/>
    <w:rsid w:val="00B60DAC"/>
    <w:rsid w:val="00B62CF4"/>
    <w:rsid w:val="00B71307"/>
    <w:rsid w:val="00BA0844"/>
    <w:rsid w:val="00BA3B34"/>
    <w:rsid w:val="00BC0397"/>
    <w:rsid w:val="00BE2450"/>
    <w:rsid w:val="00BF1D18"/>
    <w:rsid w:val="00C01365"/>
    <w:rsid w:val="00C0294F"/>
    <w:rsid w:val="00C06D80"/>
    <w:rsid w:val="00C43F71"/>
    <w:rsid w:val="00C47F5B"/>
    <w:rsid w:val="00C61F44"/>
    <w:rsid w:val="00C74731"/>
    <w:rsid w:val="00C87F03"/>
    <w:rsid w:val="00CB0F20"/>
    <w:rsid w:val="00CF7BB9"/>
    <w:rsid w:val="00D07ABF"/>
    <w:rsid w:val="00D2238B"/>
    <w:rsid w:val="00D30354"/>
    <w:rsid w:val="00D42861"/>
    <w:rsid w:val="00D57D87"/>
    <w:rsid w:val="00D66AAD"/>
    <w:rsid w:val="00D764A5"/>
    <w:rsid w:val="00D80868"/>
    <w:rsid w:val="00D813CB"/>
    <w:rsid w:val="00DA15AC"/>
    <w:rsid w:val="00DA7AC4"/>
    <w:rsid w:val="00DB5D93"/>
    <w:rsid w:val="00DB79F2"/>
    <w:rsid w:val="00DD373D"/>
    <w:rsid w:val="00E07A05"/>
    <w:rsid w:val="00E1385A"/>
    <w:rsid w:val="00E21810"/>
    <w:rsid w:val="00E37A5D"/>
    <w:rsid w:val="00E42A91"/>
    <w:rsid w:val="00E549CC"/>
    <w:rsid w:val="00E63B5E"/>
    <w:rsid w:val="00E80E4C"/>
    <w:rsid w:val="00E85A11"/>
    <w:rsid w:val="00E8704C"/>
    <w:rsid w:val="00E95E06"/>
    <w:rsid w:val="00EA4CF3"/>
    <w:rsid w:val="00EB59F0"/>
    <w:rsid w:val="00EC5ADC"/>
    <w:rsid w:val="00ED31D9"/>
    <w:rsid w:val="00F37035"/>
    <w:rsid w:val="00F96C82"/>
    <w:rsid w:val="00FD589A"/>
    <w:rsid w:val="00FD72E9"/>
    <w:rsid w:val="00F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D80"/>
    <w:pPr>
      <w:ind w:left="720"/>
      <w:contextualSpacing/>
    </w:pPr>
  </w:style>
  <w:style w:type="table" w:styleId="a4">
    <w:name w:val="Table Grid"/>
    <w:basedOn w:val="a1"/>
    <w:uiPriority w:val="59"/>
    <w:rsid w:val="00C0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799"/>
  </w:style>
  <w:style w:type="paragraph" w:styleId="a9">
    <w:name w:val="footer"/>
    <w:basedOn w:val="a"/>
    <w:link w:val="aa"/>
    <w:uiPriority w:val="99"/>
    <w:unhideWhenUsed/>
    <w:rsid w:val="00624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1424-5F2A-4E32-83ED-98FF283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Олеговна</dc:creator>
  <cp:lastModifiedBy>GA</cp:lastModifiedBy>
  <cp:revision>2</cp:revision>
  <cp:lastPrinted>2016-09-05T09:25:00Z</cp:lastPrinted>
  <dcterms:created xsi:type="dcterms:W3CDTF">2016-09-05T09:28:00Z</dcterms:created>
  <dcterms:modified xsi:type="dcterms:W3CDTF">2016-09-05T09:28:00Z</dcterms:modified>
</cp:coreProperties>
</file>