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7E" w:rsidRDefault="00494F7E" w:rsidP="00F951D9">
      <w:pPr>
        <w:jc w:val="center"/>
      </w:pPr>
      <w:r>
        <w:t>АНКЕТА</w:t>
      </w:r>
      <w:r w:rsidR="003E4651">
        <w:t xml:space="preserve"> к вопросу Собрания СГЦСЗР "Общее образование - территория                                                           возможностей развития муниципалитета"</w:t>
      </w:r>
      <w:r w:rsidR="00810D73">
        <w:t xml:space="preserve"> город Северодвинск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086"/>
        <w:gridCol w:w="1091"/>
        <w:gridCol w:w="970"/>
        <w:gridCol w:w="1173"/>
        <w:gridCol w:w="1115"/>
        <w:gridCol w:w="1334"/>
      </w:tblGrid>
      <w:tr w:rsidR="00494F7E" w:rsidRPr="00EE6121" w:rsidTr="00997E2E">
        <w:tc>
          <w:tcPr>
            <w:tcW w:w="2802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970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7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997E2E">
        <w:tc>
          <w:tcPr>
            <w:tcW w:w="2802" w:type="dxa"/>
          </w:tcPr>
          <w:p w:rsidR="00494F7E" w:rsidRPr="00EE6121" w:rsidRDefault="00494F7E" w:rsidP="00EE6121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 xml:space="preserve">образовательных организаций (всего), </w:t>
            </w:r>
          </w:p>
          <w:p w:rsidR="00494F7E" w:rsidRPr="00EE6121" w:rsidRDefault="00494F7E" w:rsidP="00EE6121">
            <w:pPr>
              <w:spacing w:after="0" w:line="240" w:lineRule="auto"/>
            </w:pPr>
            <w:r w:rsidRPr="00EE6121">
              <w:t>в том числе:</w:t>
            </w:r>
          </w:p>
        </w:tc>
        <w:tc>
          <w:tcPr>
            <w:tcW w:w="1086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494F7E" w:rsidRPr="00EE6121" w:rsidRDefault="001325BB" w:rsidP="00EE6121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970" w:type="dxa"/>
          </w:tcPr>
          <w:p w:rsidR="00494F7E" w:rsidRPr="00EE6121" w:rsidRDefault="001325BB" w:rsidP="00EE6121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173" w:type="dxa"/>
          </w:tcPr>
          <w:p w:rsidR="00494F7E" w:rsidRPr="00EE6121" w:rsidRDefault="001325BB" w:rsidP="00EE6121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115" w:type="dxa"/>
          </w:tcPr>
          <w:p w:rsidR="00494F7E" w:rsidRPr="00EE6121" w:rsidRDefault="001325BB" w:rsidP="00EE6121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334" w:type="dxa"/>
          </w:tcPr>
          <w:p w:rsidR="00494F7E" w:rsidRPr="00EE6121" w:rsidRDefault="001325BB" w:rsidP="00EE6121">
            <w:pPr>
              <w:spacing w:after="0" w:line="240" w:lineRule="auto"/>
              <w:jc w:val="center"/>
            </w:pPr>
            <w:r>
              <w:t>72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дошкольного образования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Default="001325BB" w:rsidP="001325BB">
            <w:pPr>
              <w:spacing w:after="0" w:line="240" w:lineRule="auto"/>
              <w:jc w:val="center"/>
            </w:pPr>
            <w:r>
              <w:t xml:space="preserve">37 </w:t>
            </w:r>
          </w:p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(в том числе 5 структурных подразделений</w:t>
            </w:r>
          </w:p>
        </w:tc>
        <w:tc>
          <w:tcPr>
            <w:tcW w:w="970" w:type="dxa"/>
          </w:tcPr>
          <w:p w:rsidR="001325BB" w:rsidRDefault="001325BB" w:rsidP="001325BB">
            <w:pPr>
              <w:spacing w:after="0" w:line="240" w:lineRule="auto"/>
              <w:jc w:val="center"/>
            </w:pPr>
            <w:r>
              <w:t>37</w:t>
            </w:r>
          </w:p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 xml:space="preserve"> (в том числе 5 структурных подразделений</w:t>
            </w:r>
          </w:p>
        </w:tc>
        <w:tc>
          <w:tcPr>
            <w:tcW w:w="1173" w:type="dxa"/>
          </w:tcPr>
          <w:p w:rsidR="001325BB" w:rsidRDefault="001325BB" w:rsidP="001325BB">
            <w:pPr>
              <w:spacing w:after="0" w:line="240" w:lineRule="auto"/>
              <w:jc w:val="center"/>
            </w:pPr>
            <w:r>
              <w:t>37</w:t>
            </w:r>
          </w:p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 xml:space="preserve"> (в том числе 5 структурных подразделений</w:t>
            </w:r>
          </w:p>
        </w:tc>
        <w:tc>
          <w:tcPr>
            <w:tcW w:w="1115" w:type="dxa"/>
          </w:tcPr>
          <w:p w:rsidR="001325BB" w:rsidRDefault="001325BB" w:rsidP="001325BB">
            <w:pPr>
              <w:spacing w:after="0" w:line="240" w:lineRule="auto"/>
              <w:jc w:val="center"/>
            </w:pPr>
            <w:r>
              <w:t xml:space="preserve">37 </w:t>
            </w:r>
          </w:p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(в том числе 5 структурных подразделений</w:t>
            </w:r>
          </w:p>
        </w:tc>
        <w:tc>
          <w:tcPr>
            <w:tcW w:w="1334" w:type="dxa"/>
          </w:tcPr>
          <w:p w:rsidR="001325BB" w:rsidRDefault="001325BB" w:rsidP="001325BB">
            <w:pPr>
              <w:spacing w:after="0" w:line="240" w:lineRule="auto"/>
              <w:jc w:val="center"/>
            </w:pPr>
            <w:r>
              <w:t>37</w:t>
            </w:r>
          </w:p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 xml:space="preserve"> (в том числе 5 структурных подразделений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общеобразовательных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1334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дополнительного образования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334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Количество</w:t>
            </w:r>
          </w:p>
          <w:p w:rsidR="001325BB" w:rsidRPr="00EE6121" w:rsidRDefault="001325BB" w:rsidP="001325BB">
            <w:pPr>
              <w:spacing w:after="0" w:line="240" w:lineRule="auto"/>
            </w:pPr>
            <w:r w:rsidRPr="00EE6121">
              <w:t>обучающихся в ОО (всего), в том числе</w:t>
            </w:r>
            <w:r>
              <w:t>*</w:t>
            </w:r>
            <w:r w:rsidRPr="00EE6121">
              <w:t>: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28841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29461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30311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30978</w:t>
            </w:r>
          </w:p>
        </w:tc>
        <w:tc>
          <w:tcPr>
            <w:tcW w:w="1334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31627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в организациях дошкольного образования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11326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11748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12004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12135</w:t>
            </w:r>
          </w:p>
        </w:tc>
        <w:tc>
          <w:tcPr>
            <w:tcW w:w="1334" w:type="dxa"/>
          </w:tcPr>
          <w:p w:rsidR="001325BB" w:rsidRPr="00B06BF5" w:rsidRDefault="001325BB" w:rsidP="00132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F5">
              <w:rPr>
                <w:sz w:val="18"/>
                <w:szCs w:val="18"/>
              </w:rPr>
              <w:t>на 01.03.2018</w:t>
            </w:r>
          </w:p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12205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в общеобразовательных организациях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17515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17713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18307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18843</w:t>
            </w:r>
          </w:p>
        </w:tc>
        <w:tc>
          <w:tcPr>
            <w:tcW w:w="1334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19422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в учреждениях дополнительного образования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Pr="00D4416E" w:rsidRDefault="001325BB" w:rsidP="001325BB">
            <w:pPr>
              <w:spacing w:after="0" w:line="240" w:lineRule="auto"/>
              <w:jc w:val="center"/>
            </w:pPr>
            <w:r w:rsidRPr="00D4416E">
              <w:t>15509</w:t>
            </w:r>
          </w:p>
        </w:tc>
        <w:tc>
          <w:tcPr>
            <w:tcW w:w="970" w:type="dxa"/>
          </w:tcPr>
          <w:p w:rsidR="001325BB" w:rsidRPr="00D4416E" w:rsidRDefault="001325BB" w:rsidP="001325BB">
            <w:pPr>
              <w:spacing w:after="0" w:line="240" w:lineRule="auto"/>
              <w:jc w:val="center"/>
            </w:pPr>
            <w:r w:rsidRPr="00D4416E">
              <w:t>15024</w:t>
            </w:r>
          </w:p>
        </w:tc>
        <w:tc>
          <w:tcPr>
            <w:tcW w:w="1173" w:type="dxa"/>
          </w:tcPr>
          <w:p w:rsidR="001325BB" w:rsidRPr="00D4416E" w:rsidRDefault="001325BB" w:rsidP="001325BB">
            <w:pPr>
              <w:spacing w:after="0" w:line="240" w:lineRule="auto"/>
              <w:jc w:val="center"/>
            </w:pPr>
            <w:r w:rsidRPr="00D4416E">
              <w:t>15087</w:t>
            </w:r>
          </w:p>
        </w:tc>
        <w:tc>
          <w:tcPr>
            <w:tcW w:w="1115" w:type="dxa"/>
          </w:tcPr>
          <w:p w:rsidR="001325BB" w:rsidRPr="00D4416E" w:rsidRDefault="001325BB" w:rsidP="001325BB">
            <w:pPr>
              <w:spacing w:after="0" w:line="240" w:lineRule="auto"/>
              <w:jc w:val="center"/>
            </w:pPr>
            <w:r w:rsidRPr="00D4416E">
              <w:t>15522</w:t>
            </w:r>
          </w:p>
        </w:tc>
        <w:tc>
          <w:tcPr>
            <w:tcW w:w="1334" w:type="dxa"/>
          </w:tcPr>
          <w:p w:rsidR="001325BB" w:rsidRPr="00D4416E" w:rsidRDefault="001325BB" w:rsidP="001325BB">
            <w:pPr>
              <w:spacing w:after="0" w:line="240" w:lineRule="auto"/>
              <w:jc w:val="center"/>
            </w:pPr>
            <w:r w:rsidRPr="00D4416E">
              <w:t>46289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EE6121">
              <w:t>Доля детей,</w:t>
            </w:r>
          </w:p>
          <w:p w:rsidR="001325BB" w:rsidRPr="00EE6121" w:rsidRDefault="001325BB" w:rsidP="001325BB">
            <w:pPr>
              <w:spacing w:after="0" w:line="240" w:lineRule="auto"/>
            </w:pPr>
            <w:r w:rsidRPr="00EE6121">
              <w:t xml:space="preserve">охваченных услугами дошкольного образования </w:t>
            </w:r>
          </w:p>
          <w:p w:rsidR="001325BB" w:rsidRPr="00EE6121" w:rsidRDefault="001325BB" w:rsidP="001325BB">
            <w:pPr>
              <w:spacing w:after="0" w:line="240" w:lineRule="auto"/>
            </w:pPr>
            <w:r w:rsidRPr="00EE6121">
              <w:t xml:space="preserve"> (всего), в том числе: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процент</w:t>
            </w:r>
          </w:p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74,4%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74,7%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74,3%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75,3%</w:t>
            </w:r>
          </w:p>
        </w:tc>
        <w:tc>
          <w:tcPr>
            <w:tcW w:w="1334" w:type="dxa"/>
          </w:tcPr>
          <w:p w:rsidR="001325BB" w:rsidRPr="00B06BF5" w:rsidRDefault="001325BB" w:rsidP="00132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F5">
              <w:rPr>
                <w:sz w:val="18"/>
                <w:szCs w:val="18"/>
              </w:rPr>
              <w:t>на 01.03.2018</w:t>
            </w:r>
          </w:p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73,8%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с 2 месяцев до 1,5 лет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0,10%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0,33%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0,03%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0,04%</w:t>
            </w:r>
          </w:p>
        </w:tc>
        <w:tc>
          <w:tcPr>
            <w:tcW w:w="1334" w:type="dxa"/>
          </w:tcPr>
          <w:p w:rsidR="001325BB" w:rsidRPr="00B06BF5" w:rsidRDefault="001325BB" w:rsidP="00132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F5">
              <w:rPr>
                <w:sz w:val="18"/>
                <w:szCs w:val="18"/>
              </w:rPr>
              <w:t>на 01.03.2018</w:t>
            </w:r>
          </w:p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0,04%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с 1,5 до 3 лет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72,6%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73,6%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73,3%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70,1%</w:t>
            </w:r>
          </w:p>
        </w:tc>
        <w:tc>
          <w:tcPr>
            <w:tcW w:w="1334" w:type="dxa"/>
          </w:tcPr>
          <w:p w:rsidR="001325BB" w:rsidRPr="00B06BF5" w:rsidRDefault="001325BB" w:rsidP="00132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F5">
              <w:rPr>
                <w:sz w:val="18"/>
                <w:szCs w:val="18"/>
              </w:rPr>
              <w:t>на 01.03.2018</w:t>
            </w:r>
          </w:p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68,7%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с 3 до 7 лет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99,3%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99,7%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99,3%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99,4%</w:t>
            </w:r>
          </w:p>
        </w:tc>
        <w:tc>
          <w:tcPr>
            <w:tcW w:w="1334" w:type="dxa"/>
          </w:tcPr>
          <w:p w:rsidR="001325BB" w:rsidRPr="00B06BF5" w:rsidRDefault="001325BB" w:rsidP="001325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BF5">
              <w:rPr>
                <w:sz w:val="18"/>
                <w:szCs w:val="18"/>
              </w:rPr>
              <w:t>на 01.03.2018</w:t>
            </w:r>
          </w:p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99,2%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Доля</w:t>
            </w:r>
          </w:p>
          <w:p w:rsidR="001325BB" w:rsidRPr="00EE6121" w:rsidRDefault="001325BB" w:rsidP="001325BB">
            <w:pPr>
              <w:spacing w:after="0" w:line="240" w:lineRule="auto"/>
            </w:pPr>
            <w:r w:rsidRPr="00EE6121">
              <w:t>обучающихся общеобразовательных организаций, занимающихся во 2 смену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0,3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0,3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Количество школ,</w:t>
            </w:r>
          </w:p>
          <w:p w:rsidR="001325BB" w:rsidRPr="00EE6121" w:rsidRDefault="001325BB" w:rsidP="001325BB">
            <w:pPr>
              <w:spacing w:after="0" w:line="240" w:lineRule="auto"/>
            </w:pPr>
            <w:r w:rsidRPr="00EE6121">
              <w:t xml:space="preserve">построенных за годы реализации  программы  «Содействие созданию в субъектах Российской Федерации (исходя из прогнозируемой потребности) новых мест в общеобразовательных организациях» (Распоряжением </w:t>
            </w:r>
            <w:r w:rsidRPr="00EE6121">
              <w:lastRenderedPageBreak/>
              <w:t xml:space="preserve">Правительства РФ от 23.10.2015 года № 2145-р) 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 w:rsidRPr="00EE6121">
              <w:lastRenderedPageBreak/>
              <w:t>единиц</w:t>
            </w: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284"/>
            </w:pPr>
            <w:r w:rsidRPr="00EE6121">
              <w:lastRenderedPageBreak/>
              <w:t>Доля общеобразовательных организаций, условия</w:t>
            </w:r>
          </w:p>
          <w:p w:rsidR="001325BB" w:rsidRPr="00EE6121" w:rsidRDefault="001325BB" w:rsidP="001325BB">
            <w:pPr>
              <w:spacing w:after="0" w:line="240" w:lineRule="auto"/>
            </w:pPr>
            <w:r w:rsidRPr="00EE6121">
              <w:t>которых  (по наполняемости в классах) соответствуют требованиям СанПиН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 w:rsidRPr="00EE6121">
              <w:t>процент</w:t>
            </w: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334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Средняя</w:t>
            </w:r>
          </w:p>
          <w:p w:rsidR="001325BB" w:rsidRPr="00EE6121" w:rsidRDefault="001325BB" w:rsidP="001325BB">
            <w:pPr>
              <w:spacing w:after="0" w:line="240" w:lineRule="auto"/>
            </w:pPr>
            <w:r w:rsidRPr="00EE6121">
              <w:t>наполняемость классов в общеобразовательных организациях  (всего по организации), в том числе: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 w:rsidRPr="00EE6121">
              <w:t>человек</w:t>
            </w: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25,2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25,5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26,0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25,7</w:t>
            </w:r>
          </w:p>
        </w:tc>
        <w:tc>
          <w:tcPr>
            <w:tcW w:w="1334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26,0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в классах начальной школы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25,8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26,5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27,0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26,9</w:t>
            </w:r>
          </w:p>
        </w:tc>
        <w:tc>
          <w:tcPr>
            <w:tcW w:w="1334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27,2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в классах основной школы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24,8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24,7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25,3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25,1</w:t>
            </w:r>
          </w:p>
        </w:tc>
        <w:tc>
          <w:tcPr>
            <w:tcW w:w="1334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25,3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в классах средней школы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24,2</w:t>
            </w:r>
          </w:p>
        </w:tc>
        <w:tc>
          <w:tcPr>
            <w:tcW w:w="970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25,2</w:t>
            </w:r>
          </w:p>
        </w:tc>
        <w:tc>
          <w:tcPr>
            <w:tcW w:w="1173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25,2</w:t>
            </w:r>
          </w:p>
        </w:tc>
        <w:tc>
          <w:tcPr>
            <w:tcW w:w="1115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23,8</w:t>
            </w:r>
          </w:p>
        </w:tc>
        <w:tc>
          <w:tcPr>
            <w:tcW w:w="1334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>
              <w:t>24,7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 w:rsidRPr="00EE6121">
              <w:t>Число</w:t>
            </w:r>
          </w:p>
          <w:p w:rsidR="001325BB" w:rsidRPr="00EE6121" w:rsidRDefault="001325BB" w:rsidP="001325BB">
            <w:pPr>
              <w:spacing w:after="0" w:line="240" w:lineRule="auto"/>
            </w:pPr>
            <w:r w:rsidRPr="00EE6121">
              <w:t xml:space="preserve">многодетных семей (всего), из них 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  <w:r w:rsidRPr="00EE6121">
              <w:t>единиц</w:t>
            </w:r>
          </w:p>
        </w:tc>
        <w:tc>
          <w:tcPr>
            <w:tcW w:w="1091" w:type="dxa"/>
          </w:tcPr>
          <w:p w:rsidR="001325BB" w:rsidRPr="00EE6121" w:rsidRDefault="003D0972" w:rsidP="001325BB">
            <w:pPr>
              <w:spacing w:after="0" w:line="240" w:lineRule="auto"/>
              <w:jc w:val="center"/>
            </w:pPr>
            <w:r>
              <w:t>445</w:t>
            </w:r>
          </w:p>
        </w:tc>
        <w:tc>
          <w:tcPr>
            <w:tcW w:w="970" w:type="dxa"/>
          </w:tcPr>
          <w:p w:rsidR="001325BB" w:rsidRPr="00EE6121" w:rsidRDefault="003D0972" w:rsidP="001325BB">
            <w:pPr>
              <w:spacing w:after="0" w:line="240" w:lineRule="auto"/>
              <w:jc w:val="center"/>
            </w:pPr>
            <w:r>
              <w:t>458</w:t>
            </w:r>
          </w:p>
        </w:tc>
        <w:tc>
          <w:tcPr>
            <w:tcW w:w="1173" w:type="dxa"/>
          </w:tcPr>
          <w:p w:rsidR="001325BB" w:rsidRPr="00EE6121" w:rsidRDefault="003D0972" w:rsidP="001325BB">
            <w:pPr>
              <w:spacing w:after="0" w:line="240" w:lineRule="auto"/>
              <w:jc w:val="center"/>
            </w:pPr>
            <w:r>
              <w:t>465</w:t>
            </w:r>
          </w:p>
        </w:tc>
        <w:tc>
          <w:tcPr>
            <w:tcW w:w="1115" w:type="dxa"/>
          </w:tcPr>
          <w:p w:rsidR="001325BB" w:rsidRPr="00EE6121" w:rsidRDefault="003D0972" w:rsidP="001325BB">
            <w:pPr>
              <w:spacing w:after="0" w:line="240" w:lineRule="auto"/>
              <w:jc w:val="center"/>
            </w:pPr>
            <w:r>
              <w:t>473</w:t>
            </w:r>
          </w:p>
        </w:tc>
        <w:tc>
          <w:tcPr>
            <w:tcW w:w="1334" w:type="dxa"/>
          </w:tcPr>
          <w:p w:rsidR="001325BB" w:rsidRPr="00EE6121" w:rsidRDefault="003D0972" w:rsidP="001325BB">
            <w:pPr>
              <w:spacing w:after="0" w:line="240" w:lineRule="auto"/>
              <w:jc w:val="center"/>
            </w:pPr>
            <w:r>
              <w:t>480</w:t>
            </w:r>
          </w:p>
        </w:tc>
      </w:tr>
      <w:tr w:rsidR="001325BB" w:rsidRPr="00EE6121" w:rsidTr="00997E2E">
        <w:tc>
          <w:tcPr>
            <w:tcW w:w="2802" w:type="dxa"/>
          </w:tcPr>
          <w:p w:rsidR="001325BB" w:rsidRPr="00EE6121" w:rsidRDefault="001325BB" w:rsidP="001325BB">
            <w:pPr>
              <w:spacing w:after="0" w:line="240" w:lineRule="auto"/>
            </w:pPr>
            <w:r w:rsidRPr="00EE6121">
              <w:t>число</w:t>
            </w:r>
          </w:p>
          <w:p w:rsidR="001325BB" w:rsidRPr="00EE6121" w:rsidRDefault="001325BB" w:rsidP="001325BB">
            <w:pPr>
              <w:spacing w:after="0" w:line="240" w:lineRule="auto"/>
            </w:pPr>
            <w:r w:rsidRPr="00EE6121">
              <w:t>многодетных семей, имеющих детей школьного возраста</w:t>
            </w:r>
          </w:p>
        </w:tc>
        <w:tc>
          <w:tcPr>
            <w:tcW w:w="1086" w:type="dxa"/>
          </w:tcPr>
          <w:p w:rsidR="001325BB" w:rsidRPr="00EE6121" w:rsidRDefault="001325BB" w:rsidP="001325BB">
            <w:pPr>
              <w:spacing w:after="0" w:line="240" w:lineRule="auto"/>
              <w:jc w:val="center"/>
            </w:pPr>
          </w:p>
        </w:tc>
        <w:tc>
          <w:tcPr>
            <w:tcW w:w="1091" w:type="dxa"/>
          </w:tcPr>
          <w:p w:rsidR="001325BB" w:rsidRPr="00EE6121" w:rsidRDefault="003D0972" w:rsidP="001325BB">
            <w:pPr>
              <w:spacing w:after="0" w:line="240" w:lineRule="auto"/>
              <w:jc w:val="center"/>
            </w:pPr>
            <w:r>
              <w:t>408</w:t>
            </w:r>
            <w:bookmarkStart w:id="0" w:name="_GoBack"/>
            <w:bookmarkEnd w:id="0"/>
          </w:p>
        </w:tc>
        <w:tc>
          <w:tcPr>
            <w:tcW w:w="970" w:type="dxa"/>
          </w:tcPr>
          <w:p w:rsidR="001325BB" w:rsidRPr="00EE6121" w:rsidRDefault="003D0972" w:rsidP="001325BB">
            <w:pPr>
              <w:spacing w:after="0" w:line="240" w:lineRule="auto"/>
              <w:jc w:val="center"/>
            </w:pPr>
            <w:r>
              <w:t>414</w:t>
            </w:r>
          </w:p>
        </w:tc>
        <w:tc>
          <w:tcPr>
            <w:tcW w:w="1173" w:type="dxa"/>
          </w:tcPr>
          <w:p w:rsidR="001325BB" w:rsidRPr="00EE6121" w:rsidRDefault="003D0972" w:rsidP="001325BB">
            <w:pPr>
              <w:spacing w:after="0" w:line="240" w:lineRule="auto"/>
              <w:jc w:val="center"/>
            </w:pPr>
            <w:r>
              <w:t>422</w:t>
            </w:r>
          </w:p>
        </w:tc>
        <w:tc>
          <w:tcPr>
            <w:tcW w:w="1115" w:type="dxa"/>
          </w:tcPr>
          <w:p w:rsidR="001325BB" w:rsidRPr="00EE6121" w:rsidRDefault="003D0972" w:rsidP="001325BB">
            <w:pPr>
              <w:spacing w:after="0" w:line="240" w:lineRule="auto"/>
              <w:jc w:val="center"/>
            </w:pPr>
            <w:r>
              <w:t>431</w:t>
            </w:r>
          </w:p>
        </w:tc>
        <w:tc>
          <w:tcPr>
            <w:tcW w:w="1334" w:type="dxa"/>
          </w:tcPr>
          <w:p w:rsidR="001325BB" w:rsidRPr="00EE6121" w:rsidRDefault="003D0972" w:rsidP="001325BB">
            <w:pPr>
              <w:spacing w:after="0" w:line="240" w:lineRule="auto"/>
              <w:jc w:val="center"/>
            </w:pPr>
            <w:r>
              <w:t>436</w:t>
            </w:r>
          </w:p>
        </w:tc>
      </w:tr>
    </w:tbl>
    <w:p w:rsidR="00494F7E" w:rsidRDefault="00494F7E" w:rsidP="006A2793">
      <w:pPr>
        <w:spacing w:after="0"/>
        <w:ind w:firstLine="709"/>
        <w:jc w:val="center"/>
        <w:rPr>
          <w:rFonts w:ascii="Arial" w:hAnsi="Arial" w:cs="Arial"/>
          <w:color w:val="666666"/>
          <w:sz w:val="25"/>
          <w:szCs w:val="25"/>
        </w:rPr>
      </w:pPr>
    </w:p>
    <w:p w:rsidR="001325BB" w:rsidRPr="001325BB" w:rsidRDefault="001325BB" w:rsidP="001325BB">
      <w:pPr>
        <w:spacing w:after="0"/>
        <w:rPr>
          <w:rFonts w:ascii="Times New Roman" w:hAnsi="Times New Roman"/>
        </w:rPr>
      </w:pPr>
      <w:r w:rsidRPr="001325BB">
        <w:rPr>
          <w:rFonts w:ascii="Arial" w:hAnsi="Arial" w:cs="Arial"/>
        </w:rPr>
        <w:t xml:space="preserve">*- </w:t>
      </w:r>
      <w:r w:rsidRPr="001325BB">
        <w:rPr>
          <w:rFonts w:ascii="Times New Roman" w:hAnsi="Times New Roman"/>
        </w:rPr>
        <w:t>общее</w:t>
      </w:r>
      <w:r>
        <w:rPr>
          <w:rFonts w:ascii="Arial" w:hAnsi="Arial" w:cs="Arial"/>
        </w:rPr>
        <w:t xml:space="preserve"> </w:t>
      </w:r>
      <w:r w:rsidRPr="001325BB">
        <w:rPr>
          <w:rFonts w:ascii="Times New Roman" w:hAnsi="Times New Roman"/>
        </w:rPr>
        <w:t>количество</w:t>
      </w:r>
      <w:r>
        <w:rPr>
          <w:rFonts w:ascii="Times New Roman" w:hAnsi="Times New Roman"/>
        </w:rPr>
        <w:t xml:space="preserve"> обучающихся является суммой обучающихся в </w:t>
      </w:r>
      <w:r w:rsidRPr="001325BB">
        <w:rPr>
          <w:rFonts w:ascii="Times New Roman" w:hAnsi="Times New Roman"/>
        </w:rPr>
        <w:t xml:space="preserve"> организациях дошкольного образования</w:t>
      </w:r>
      <w:r>
        <w:rPr>
          <w:rFonts w:ascii="Times New Roman" w:hAnsi="Times New Roman"/>
        </w:rPr>
        <w:t xml:space="preserve"> и </w:t>
      </w:r>
      <w:r w:rsidRPr="001325BB">
        <w:rPr>
          <w:rFonts w:ascii="Times New Roman" w:hAnsi="Times New Roman"/>
        </w:rPr>
        <w:t>в общеобразовательных организациях</w:t>
      </w:r>
      <w:r>
        <w:rPr>
          <w:rFonts w:ascii="Times New Roman" w:hAnsi="Times New Roman"/>
        </w:rPr>
        <w:t>.</w:t>
      </w:r>
    </w:p>
    <w:p w:rsidR="001325BB" w:rsidRDefault="001325BB" w:rsidP="006A2793">
      <w:pPr>
        <w:spacing w:after="0"/>
        <w:ind w:firstLine="709"/>
        <w:jc w:val="center"/>
        <w:rPr>
          <w:rFonts w:ascii="Arial" w:hAnsi="Arial" w:cs="Arial"/>
          <w:color w:val="666666"/>
          <w:sz w:val="25"/>
          <w:szCs w:val="25"/>
        </w:rPr>
      </w:pPr>
    </w:p>
    <w:p w:rsidR="00494F7E" w:rsidRPr="00CD1707" w:rsidRDefault="00494F7E" w:rsidP="006A2793">
      <w:pPr>
        <w:spacing w:after="0"/>
        <w:ind w:firstLine="709"/>
        <w:rPr>
          <w:b/>
        </w:rPr>
      </w:pPr>
      <w:r w:rsidRPr="000D685D">
        <w:rPr>
          <w:b/>
        </w:rPr>
        <w:t>Дополнительные сведения:</w:t>
      </w:r>
    </w:p>
    <w:p w:rsidR="00494F7E" w:rsidRDefault="00494F7E" w:rsidP="006A2793">
      <w:pPr>
        <w:pStyle w:val="a4"/>
        <w:numPr>
          <w:ilvl w:val="0"/>
          <w:numId w:val="5"/>
        </w:numPr>
        <w:spacing w:after="0" w:line="240" w:lineRule="auto"/>
        <w:ind w:left="0" w:firstLine="709"/>
      </w:pPr>
      <w:r>
        <w:t>Наличие сетевого взаимодействия по:</w:t>
      </w:r>
    </w:p>
    <w:p w:rsidR="00494F7E" w:rsidRPr="0060644C" w:rsidRDefault="00494F7E" w:rsidP="006A2793">
      <w:pPr>
        <w:spacing w:after="0" w:line="240" w:lineRule="auto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5"/>
        <w:gridCol w:w="1295"/>
        <w:gridCol w:w="1091"/>
        <w:gridCol w:w="1029"/>
        <w:gridCol w:w="1114"/>
        <w:gridCol w:w="1115"/>
        <w:gridCol w:w="1334"/>
      </w:tblGrid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Наименование показателя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Единица измерения</w:t>
            </w:r>
          </w:p>
        </w:tc>
        <w:tc>
          <w:tcPr>
            <w:tcW w:w="1091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2014</w:t>
            </w:r>
          </w:p>
        </w:tc>
        <w:tc>
          <w:tcPr>
            <w:tcW w:w="1029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2015</w:t>
            </w:r>
          </w:p>
        </w:tc>
        <w:tc>
          <w:tcPr>
            <w:tcW w:w="111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2016</w:t>
            </w:r>
          </w:p>
        </w:tc>
        <w:tc>
          <w:tcPr>
            <w:tcW w:w="1115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2017</w:t>
            </w:r>
          </w:p>
        </w:tc>
        <w:tc>
          <w:tcPr>
            <w:tcW w:w="1334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2018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использованию ресурсов учреждений других ведомств (указать конкретно каких) для организации учебного процесса (всего), в том числе: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физической культуры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технологии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изобразительного искусства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для проведения уроков музыки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494F7E" w:rsidRPr="00EE6121" w:rsidTr="00EE6121">
        <w:tc>
          <w:tcPr>
            <w:tcW w:w="2635" w:type="dxa"/>
          </w:tcPr>
          <w:p w:rsidR="00494F7E" w:rsidRPr="00EE6121" w:rsidRDefault="00494F7E" w:rsidP="00EE6121">
            <w:pPr>
              <w:spacing w:after="0" w:line="240" w:lineRule="auto"/>
            </w:pPr>
            <w:r w:rsidRPr="00EE6121">
              <w:t>Другое (указать конкретно)</w:t>
            </w:r>
          </w:p>
        </w:tc>
        <w:tc>
          <w:tcPr>
            <w:tcW w:w="1253" w:type="dxa"/>
          </w:tcPr>
          <w:p w:rsidR="00494F7E" w:rsidRPr="00EE6121" w:rsidRDefault="00494F7E" w:rsidP="00EE6121">
            <w:pPr>
              <w:spacing w:after="0" w:line="240" w:lineRule="auto"/>
              <w:jc w:val="center"/>
            </w:pPr>
            <w:r w:rsidRPr="00EE6121">
              <w:t>Количество классов</w:t>
            </w:r>
          </w:p>
        </w:tc>
        <w:tc>
          <w:tcPr>
            <w:tcW w:w="1091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29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4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15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494F7E" w:rsidRPr="00EE6121" w:rsidRDefault="000A4DAF" w:rsidP="00EE6121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494F7E" w:rsidRDefault="00494F7E" w:rsidP="006A2793">
      <w:pPr>
        <w:spacing w:after="0" w:line="240" w:lineRule="auto"/>
        <w:ind w:firstLine="709"/>
      </w:pPr>
    </w:p>
    <w:p w:rsidR="005B3588" w:rsidRDefault="00494F7E" w:rsidP="005B358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</w:pPr>
      <w:r>
        <w:lastRenderedPageBreak/>
        <w:t>Отметьте, какие способы снижения количества общеобразовательных организаций, осуществляющих учебный процесс во вторую смену, использовались в Вашем муниципальном образовании в течение последних пяти лет:</w:t>
      </w:r>
    </w:p>
    <w:p w:rsidR="00494F7E" w:rsidRDefault="00167D40" w:rsidP="005B3588">
      <w:pPr>
        <w:pStyle w:val="a4"/>
        <w:spacing w:after="0" w:line="240" w:lineRule="auto"/>
        <w:ind w:left="709"/>
        <w:jc w:val="both"/>
      </w:pPr>
      <w:r>
        <w:t xml:space="preserve">⃝ - </w:t>
      </w:r>
      <w:r w:rsidR="00494F7E">
        <w:t>строительство новых школ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- </w:t>
      </w:r>
      <w:r w:rsidR="00494F7E">
        <w:t>реконструкция имеющихся образовательных организаций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организация подвоза детей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изменение режима движения городских автотранспортных средств, с их использованием для доставки детей в образовательные организации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сетевое взаимодействие (организованное в соответствии со ст. 15 Федерального закона 273-ФЗ «Об образовании в РФ»)</w:t>
      </w:r>
    </w:p>
    <w:p w:rsidR="00494F7E" w:rsidRDefault="00167D40" w:rsidP="006A2793">
      <w:pPr>
        <w:pStyle w:val="a4"/>
        <w:spacing w:after="0" w:line="240" w:lineRule="auto"/>
        <w:ind w:left="0" w:firstLine="709"/>
        <w:jc w:val="both"/>
      </w:pPr>
      <w:r>
        <w:t xml:space="preserve">⃝ </w:t>
      </w:r>
      <w:r w:rsidR="00494F7E">
        <w:t>-</w:t>
      </w:r>
      <w:r>
        <w:t xml:space="preserve"> </w:t>
      </w:r>
      <w:r w:rsidR="00494F7E">
        <w:t>использование площадей учреждений других ведомств для организации образовательного процесса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 xml:space="preserve">Контактное лицо:  Рыбникова Наталья Павловна, </w:t>
      </w:r>
    </w:p>
    <w:p w:rsidR="00494F7E" w:rsidRDefault="00494F7E" w:rsidP="006A2793">
      <w:pPr>
        <w:pStyle w:val="a4"/>
        <w:spacing w:after="0" w:line="240" w:lineRule="auto"/>
        <w:ind w:left="0" w:firstLine="709"/>
        <w:jc w:val="both"/>
      </w:pPr>
      <w:r>
        <w:t>Ректор МАОУ ПКС «Институт образовательного маркетинга и кадровых ресурсов»</w:t>
      </w:r>
    </w:p>
    <w:p w:rsidR="00494F7E" w:rsidRPr="00F1523A" w:rsidRDefault="00494F7E" w:rsidP="006A2793">
      <w:pPr>
        <w:pStyle w:val="a4"/>
        <w:spacing w:after="0" w:line="240" w:lineRule="auto"/>
        <w:ind w:left="0" w:firstLine="709"/>
        <w:jc w:val="both"/>
        <w:rPr>
          <w:lang w:val="en-US"/>
        </w:rPr>
      </w:pPr>
      <w:r>
        <w:t>тел</w:t>
      </w:r>
      <w:r w:rsidRPr="00F1523A">
        <w:rPr>
          <w:lang w:val="en-US"/>
        </w:rPr>
        <w:t>. 8(8162)644-305, 89116000766</w:t>
      </w:r>
      <w:r w:rsidR="00F1523A" w:rsidRPr="00F1523A">
        <w:rPr>
          <w:lang w:val="en-US"/>
        </w:rPr>
        <w:t>; e-mail</w:t>
      </w:r>
      <w:r w:rsidR="00F1523A">
        <w:rPr>
          <w:lang w:val="en-US"/>
        </w:rPr>
        <w:t xml:space="preserve">: iomkr@list.ru </w:t>
      </w:r>
    </w:p>
    <w:sectPr w:rsidR="00494F7E" w:rsidRPr="00F1523A" w:rsidSect="00CD17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D371D99"/>
    <w:multiLevelType w:val="hybridMultilevel"/>
    <w:tmpl w:val="A6E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0281C"/>
    <w:multiLevelType w:val="hybridMultilevel"/>
    <w:tmpl w:val="F4FC2F74"/>
    <w:lvl w:ilvl="0" w:tplc="0744042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53A1C"/>
    <w:multiLevelType w:val="hybridMultilevel"/>
    <w:tmpl w:val="2B548A58"/>
    <w:lvl w:ilvl="0" w:tplc="0744042A">
      <w:start w:val="1"/>
      <w:numFmt w:val="bullet"/>
      <w:lvlText w:val=""/>
      <w:lvlPicBulletId w:val="0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2B0236C2"/>
    <w:multiLevelType w:val="hybridMultilevel"/>
    <w:tmpl w:val="43B2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0F3C9F"/>
    <w:multiLevelType w:val="hybridMultilevel"/>
    <w:tmpl w:val="AD5409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16BB0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5620EF"/>
    <w:multiLevelType w:val="hybridMultilevel"/>
    <w:tmpl w:val="0550281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2A29A5"/>
    <w:multiLevelType w:val="hybridMultilevel"/>
    <w:tmpl w:val="F95A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D42CC4"/>
    <w:multiLevelType w:val="hybridMultilevel"/>
    <w:tmpl w:val="CFF8E65A"/>
    <w:lvl w:ilvl="0" w:tplc="1CB80720">
      <w:start w:val="37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51D9"/>
    <w:rsid w:val="00013153"/>
    <w:rsid w:val="00063D8D"/>
    <w:rsid w:val="000836C6"/>
    <w:rsid w:val="000A4DAF"/>
    <w:rsid w:val="000C1C4F"/>
    <w:rsid w:val="000D685D"/>
    <w:rsid w:val="00122103"/>
    <w:rsid w:val="001325BB"/>
    <w:rsid w:val="00167D40"/>
    <w:rsid w:val="00193703"/>
    <w:rsid w:val="00320BAB"/>
    <w:rsid w:val="00380B26"/>
    <w:rsid w:val="003D0972"/>
    <w:rsid w:val="003E4651"/>
    <w:rsid w:val="00494F7E"/>
    <w:rsid w:val="00496DD0"/>
    <w:rsid w:val="004D4C8F"/>
    <w:rsid w:val="0056583B"/>
    <w:rsid w:val="005B3588"/>
    <w:rsid w:val="00604C18"/>
    <w:rsid w:val="0060644C"/>
    <w:rsid w:val="00644F89"/>
    <w:rsid w:val="00646A83"/>
    <w:rsid w:val="006A2793"/>
    <w:rsid w:val="006C1569"/>
    <w:rsid w:val="00712366"/>
    <w:rsid w:val="0073343A"/>
    <w:rsid w:val="0074081A"/>
    <w:rsid w:val="00757404"/>
    <w:rsid w:val="007C03FB"/>
    <w:rsid w:val="007E73B2"/>
    <w:rsid w:val="00810D73"/>
    <w:rsid w:val="00883027"/>
    <w:rsid w:val="00997E2E"/>
    <w:rsid w:val="009F29DD"/>
    <w:rsid w:val="00A66F77"/>
    <w:rsid w:val="00AB55D6"/>
    <w:rsid w:val="00B46F12"/>
    <w:rsid w:val="00B562DE"/>
    <w:rsid w:val="00B82E69"/>
    <w:rsid w:val="00BA4EA5"/>
    <w:rsid w:val="00CD1707"/>
    <w:rsid w:val="00CD1EF3"/>
    <w:rsid w:val="00D23785"/>
    <w:rsid w:val="00D4416E"/>
    <w:rsid w:val="00E1297D"/>
    <w:rsid w:val="00EA1140"/>
    <w:rsid w:val="00EE6121"/>
    <w:rsid w:val="00F1523A"/>
    <w:rsid w:val="00F951D9"/>
    <w:rsid w:val="00FB341D"/>
    <w:rsid w:val="00FC44AF"/>
    <w:rsid w:val="00FE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95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</cp:lastModifiedBy>
  <cp:revision>2</cp:revision>
  <dcterms:created xsi:type="dcterms:W3CDTF">2018-03-21T06:51:00Z</dcterms:created>
  <dcterms:modified xsi:type="dcterms:W3CDTF">2018-03-21T06:51:00Z</dcterms:modified>
</cp:coreProperties>
</file>