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AF" w:rsidRPr="003E354E" w:rsidRDefault="009A6FAF" w:rsidP="009A6FAF">
      <w:pPr>
        <w:spacing w:line="240" w:lineRule="auto"/>
        <w:ind w:firstLine="88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Т</w:t>
      </w:r>
      <w:r w:rsidRPr="003E354E">
        <w:rPr>
          <w:b/>
          <w:bCs/>
          <w:sz w:val="26"/>
          <w:szCs w:val="26"/>
          <w:u w:val="single"/>
        </w:rPr>
        <w:t>ематика докладов:</w:t>
      </w:r>
    </w:p>
    <w:p w:rsidR="009A6FAF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со</w:t>
      </w:r>
      <w:r w:rsidRPr="003E354E">
        <w:rPr>
          <w:kern w:val="1"/>
          <w:sz w:val="26"/>
          <w:szCs w:val="26"/>
        </w:rPr>
        <w:t xml:space="preserve">стояние </w:t>
      </w:r>
      <w:proofErr w:type="spellStart"/>
      <w:r w:rsidRPr="003E354E">
        <w:rPr>
          <w:kern w:val="1"/>
          <w:sz w:val="26"/>
          <w:szCs w:val="26"/>
        </w:rPr>
        <w:t>импортозамещения</w:t>
      </w:r>
      <w:proofErr w:type="spellEnd"/>
      <w:r w:rsidRPr="003E354E">
        <w:rPr>
          <w:kern w:val="1"/>
          <w:sz w:val="26"/>
          <w:szCs w:val="26"/>
        </w:rPr>
        <w:t xml:space="preserve"> в сфере информационно-коммутационных технологий в органах местного самоуправления СГЦСЗР и перспективы развития</w:t>
      </w:r>
      <w:r>
        <w:rPr>
          <w:kern w:val="1"/>
          <w:sz w:val="26"/>
          <w:szCs w:val="26"/>
        </w:rPr>
        <w:t>;</w:t>
      </w:r>
    </w:p>
    <w:p w:rsidR="009A6FAF" w:rsidRPr="00EA5506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kern w:val="1"/>
          <w:sz w:val="26"/>
          <w:szCs w:val="26"/>
        </w:rPr>
        <w:t>российский опыт</w:t>
      </w:r>
      <w:r w:rsidR="00D508FF">
        <w:rPr>
          <w:kern w:val="1"/>
          <w:sz w:val="26"/>
          <w:szCs w:val="26"/>
        </w:rPr>
        <w:t>:</w:t>
      </w:r>
      <w:r>
        <w:rPr>
          <w:kern w:val="1"/>
          <w:sz w:val="26"/>
          <w:szCs w:val="26"/>
        </w:rPr>
        <w:t xml:space="preserve"> практические решения построения </w:t>
      </w:r>
      <w:r w:rsidRPr="003E354E">
        <w:rPr>
          <w:kern w:val="1"/>
          <w:sz w:val="26"/>
          <w:szCs w:val="26"/>
        </w:rPr>
        <w:t>информационно-коммутационн</w:t>
      </w:r>
      <w:r>
        <w:rPr>
          <w:kern w:val="1"/>
          <w:sz w:val="26"/>
          <w:szCs w:val="26"/>
        </w:rPr>
        <w:t>ой инфраструктуры организации на базе отечественных программных решений;</w:t>
      </w:r>
    </w:p>
    <w:p w:rsidR="009A6FAF" w:rsidRPr="00EA5506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kern w:val="1"/>
          <w:sz w:val="26"/>
          <w:szCs w:val="26"/>
        </w:rPr>
        <w:t>импортонезависимое</w:t>
      </w:r>
      <w:proofErr w:type="spellEnd"/>
      <w:r>
        <w:rPr>
          <w:kern w:val="1"/>
          <w:sz w:val="26"/>
          <w:szCs w:val="26"/>
        </w:rPr>
        <w:t xml:space="preserve"> программное обеспечение для рабочих станций и серверов </w:t>
      </w:r>
      <w:r>
        <w:rPr>
          <w:noProof/>
          <w:sz w:val="26"/>
          <w:szCs w:val="26"/>
        </w:rPr>
        <w:t>(</w:t>
      </w:r>
      <w:r>
        <w:rPr>
          <w:noProof/>
          <w:sz w:val="26"/>
          <w:szCs w:val="26"/>
          <w:lang w:val="en-US"/>
        </w:rPr>
        <w:t>SoftLine</w:t>
      </w:r>
      <w:r>
        <w:rPr>
          <w:noProof/>
          <w:sz w:val="26"/>
          <w:szCs w:val="26"/>
        </w:rPr>
        <w:t>)</w:t>
      </w:r>
      <w:r>
        <w:rPr>
          <w:kern w:val="1"/>
          <w:sz w:val="26"/>
          <w:szCs w:val="26"/>
        </w:rPr>
        <w:t>;</w:t>
      </w:r>
    </w:p>
    <w:p w:rsidR="009A6FAF" w:rsidRPr="00EA5506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noProof/>
          <w:sz w:val="26"/>
          <w:szCs w:val="26"/>
        </w:rPr>
        <w:t>отечественное</w:t>
      </w:r>
      <w:r>
        <w:rPr>
          <w:noProof/>
          <w:sz w:val="26"/>
          <w:szCs w:val="26"/>
          <w:lang w:val="en-US"/>
        </w:rPr>
        <w:t xml:space="preserve"> </w:t>
      </w:r>
      <w:r>
        <w:rPr>
          <w:noProof/>
          <w:sz w:val="26"/>
          <w:szCs w:val="26"/>
        </w:rPr>
        <w:t>«железо» (</w:t>
      </w:r>
      <w:r>
        <w:rPr>
          <w:noProof/>
          <w:sz w:val="26"/>
          <w:szCs w:val="26"/>
          <w:lang w:val="en-US"/>
        </w:rPr>
        <w:t>Depo</w:t>
      </w:r>
      <w:r>
        <w:rPr>
          <w:noProof/>
          <w:sz w:val="26"/>
          <w:szCs w:val="26"/>
        </w:rPr>
        <w:t>);</w:t>
      </w:r>
    </w:p>
    <w:p w:rsidR="009A6FAF" w:rsidRPr="00EA5506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noProof/>
          <w:sz w:val="26"/>
          <w:szCs w:val="26"/>
        </w:rPr>
        <w:t>отечественные комплексные решения (</w:t>
      </w:r>
      <w:r>
        <w:rPr>
          <w:noProof/>
          <w:sz w:val="26"/>
          <w:szCs w:val="26"/>
          <w:lang w:val="en-US"/>
        </w:rPr>
        <w:t>QTECH</w:t>
      </w:r>
      <w:r>
        <w:rPr>
          <w:noProof/>
          <w:sz w:val="26"/>
          <w:szCs w:val="26"/>
        </w:rPr>
        <w:t>);</w:t>
      </w:r>
    </w:p>
    <w:p w:rsidR="009A6FAF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информационная безопасность (</w:t>
      </w:r>
      <w:proofErr w:type="spellStart"/>
      <w:r>
        <w:rPr>
          <w:sz w:val="26"/>
          <w:szCs w:val="26"/>
          <w:lang w:val="en-US"/>
        </w:rPr>
        <w:t>Infowatch</w:t>
      </w:r>
      <w:proofErr w:type="spellEnd"/>
      <w:r>
        <w:rPr>
          <w:sz w:val="26"/>
          <w:szCs w:val="26"/>
        </w:rPr>
        <w:t>);</w:t>
      </w:r>
    </w:p>
    <w:p w:rsidR="009A6FAF" w:rsidRPr="00EA5506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практика применения отечественной системы электронного документооборота СБИС при предоставлении муниципальных услуг («Тензор»);</w:t>
      </w:r>
    </w:p>
    <w:p w:rsidR="009A6FAF" w:rsidRPr="003E354E" w:rsidRDefault="009A6FAF" w:rsidP="009A6FAF">
      <w:pPr>
        <w:numPr>
          <w:ilvl w:val="0"/>
          <w:numId w:val="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круглый стол – обмен мнениями, выработка стратегии развития</w:t>
      </w:r>
      <w:r w:rsidRPr="003E354E">
        <w:rPr>
          <w:sz w:val="26"/>
          <w:szCs w:val="26"/>
        </w:rPr>
        <w:t>.</w:t>
      </w:r>
    </w:p>
    <w:p w:rsidR="004D301B" w:rsidRDefault="004D301B"/>
    <w:sectPr w:rsidR="004D301B" w:rsidSect="004D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5C75"/>
    <w:multiLevelType w:val="hybridMultilevel"/>
    <w:tmpl w:val="70807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A6FAF"/>
    <w:rsid w:val="004D301B"/>
    <w:rsid w:val="00687425"/>
    <w:rsid w:val="009A6FAF"/>
    <w:rsid w:val="00D5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AF"/>
    <w:pPr>
      <w:widowControl w:val="0"/>
      <w:autoSpaceDE w:val="0"/>
      <w:autoSpaceDN w:val="0"/>
      <w:spacing w:after="0" w:line="260" w:lineRule="auto"/>
      <w:ind w:firstLine="84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dcterms:created xsi:type="dcterms:W3CDTF">2018-10-23T13:37:00Z</dcterms:created>
  <dcterms:modified xsi:type="dcterms:W3CDTF">2018-10-24T07:08:00Z</dcterms:modified>
</cp:coreProperties>
</file>