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5E" w:rsidRDefault="00BB405E" w:rsidP="00BB405E">
      <w:r>
        <w:t>Добрый день, уважаемые коллеги!</w:t>
      </w:r>
    </w:p>
    <w:p w:rsidR="00BB405E" w:rsidRDefault="00BB405E" w:rsidP="00BB405E"/>
    <w:p w:rsidR="00BB405E" w:rsidRDefault="00BB405E" w:rsidP="00BB405E">
      <w:r>
        <w:t xml:space="preserve">На Ваше письмо исх.№58 от 11.04.2019 о направлении сведений о ходе реализации проекта "Формирование комфортной городской среды", предоставляем информацию Управления </w:t>
      </w:r>
      <w:proofErr w:type="spellStart"/>
      <w:r>
        <w:t>жилищно</w:t>
      </w:r>
      <w:proofErr w:type="spellEnd"/>
      <w:r>
        <w:t xml:space="preserve"> коммунального хозяйства администрации </w:t>
      </w:r>
      <w:proofErr w:type="spellStart"/>
      <w:r>
        <w:t>солнечногорского</w:t>
      </w:r>
      <w:proofErr w:type="spellEnd"/>
      <w:r>
        <w:t xml:space="preserve"> муниципального района:  </w:t>
      </w:r>
    </w:p>
    <w:p w:rsidR="00BB405E" w:rsidRDefault="00BB405E" w:rsidP="00BB405E">
      <w:r>
        <w:t>На территории муниципалитета идёт активная реализация программы "Формирование комфортной городской среды". В настоящее время в части комплексного благоустройства дворовой территории проект исполнен на 10%., также активно осуществляется благоустройство общественных территорий.</w:t>
      </w:r>
    </w:p>
    <w:p w:rsidR="00BB405E" w:rsidRDefault="00BB405E" w:rsidP="00BB405E">
      <w:r>
        <w:t>Основная проблема - позднее выделение денежных средств в предыдущие года.</w:t>
      </w:r>
    </w:p>
    <w:p w:rsidR="00BB405E" w:rsidRDefault="00BB405E" w:rsidP="00BB405E"/>
    <w:p w:rsidR="00BB405E" w:rsidRDefault="00BB405E" w:rsidP="00BB405E"/>
    <w:p w:rsidR="00BB405E" w:rsidRDefault="00BB405E" w:rsidP="00BB405E">
      <w:r>
        <w:t>С уважением,</w:t>
      </w:r>
    </w:p>
    <w:p w:rsidR="00BB405E" w:rsidRDefault="00BB405E" w:rsidP="00BB405E">
      <w:r>
        <w:t xml:space="preserve">Отдел по связям с общественностью </w:t>
      </w:r>
    </w:p>
    <w:p w:rsidR="00BB405E" w:rsidRDefault="00BB405E" w:rsidP="00BB405E">
      <w:r>
        <w:t>Управления территориальной политики и общественных связей</w:t>
      </w:r>
    </w:p>
    <w:p w:rsidR="00BB405E" w:rsidRDefault="00BB405E" w:rsidP="00BB405E">
      <w:r>
        <w:t xml:space="preserve">администрации </w:t>
      </w:r>
      <w:proofErr w:type="spellStart"/>
      <w:r>
        <w:t>Солнечногорского</w:t>
      </w:r>
      <w:proofErr w:type="spellEnd"/>
      <w:r>
        <w:t xml:space="preserve"> </w:t>
      </w:r>
    </w:p>
    <w:p w:rsidR="00BB405E" w:rsidRDefault="00BB405E" w:rsidP="00BB405E">
      <w:r>
        <w:t>муниципального района</w:t>
      </w:r>
    </w:p>
    <w:p w:rsidR="00BB405E" w:rsidRDefault="00BB405E" w:rsidP="00BB405E"/>
    <w:p w:rsidR="00BB405E" w:rsidRDefault="00BB405E" w:rsidP="00BB405E">
      <w:r>
        <w:t>8 (4962) 63-85-25</w:t>
      </w:r>
    </w:p>
    <w:p w:rsidR="00940E28" w:rsidRDefault="00BB405E" w:rsidP="00BB405E">
      <w:r>
        <w:t>osksmr@mail.ru</w:t>
      </w:r>
    </w:p>
    <w:sectPr w:rsidR="00940E28" w:rsidSect="0094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B405E"/>
    <w:rsid w:val="00940E28"/>
    <w:rsid w:val="00BB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1</cp:revision>
  <dcterms:created xsi:type="dcterms:W3CDTF">2019-05-13T07:20:00Z</dcterms:created>
  <dcterms:modified xsi:type="dcterms:W3CDTF">2019-05-13T07:21:00Z</dcterms:modified>
</cp:coreProperties>
</file>