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2749"/>
        <w:gridCol w:w="5014"/>
        <w:gridCol w:w="3685"/>
        <w:gridCol w:w="3664"/>
      </w:tblGrid>
      <w:tr w:rsidR="009A2B60" w:rsidTr="009A2B60">
        <w:tc>
          <w:tcPr>
            <w:tcW w:w="15112" w:type="dxa"/>
            <w:gridSpan w:val="4"/>
            <w:tcBorders>
              <w:top w:val="nil"/>
              <w:left w:val="nil"/>
              <w:right w:val="nil"/>
            </w:tcBorders>
          </w:tcPr>
          <w:p w:rsidR="009A2B60" w:rsidRDefault="009A2B60" w:rsidP="009A2B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</w:p>
          <w:p w:rsidR="009A2B60" w:rsidRPr="009A2B60" w:rsidRDefault="009A2B60" w:rsidP="009A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«круглому» столу на тему: </w:t>
            </w:r>
            <w:r w:rsidRPr="009A2B60">
              <w:rPr>
                <w:rFonts w:ascii="Times New Roman" w:hAnsi="Times New Roman" w:cs="Times New Roman"/>
                <w:sz w:val="26"/>
                <w:szCs w:val="26"/>
              </w:rPr>
              <w:t>«Формирование комфортной городской среды. Межсекторное взаимодействие (сообщества-бизнес-муниципалитет-государство) для целей развития территории и повышения ее человеческого потенциала. Постановка задачи»</w:t>
            </w:r>
          </w:p>
        </w:tc>
      </w:tr>
      <w:tr w:rsidR="009A2B60" w:rsidTr="003A795B">
        <w:tc>
          <w:tcPr>
            <w:tcW w:w="2749" w:type="dxa"/>
          </w:tcPr>
          <w:p w:rsidR="009A2B60" w:rsidRPr="009A2B60" w:rsidRDefault="009A2B60" w:rsidP="009A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6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014" w:type="dxa"/>
          </w:tcPr>
          <w:p w:rsidR="009A2B60" w:rsidRPr="009A2B60" w:rsidRDefault="009A2B60" w:rsidP="009A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60">
              <w:rPr>
                <w:rFonts w:ascii="Times New Roman" w:hAnsi="Times New Roman" w:cs="Times New Roman"/>
                <w:sz w:val="24"/>
                <w:szCs w:val="24"/>
              </w:rPr>
              <w:t>Развитие территорий</w:t>
            </w:r>
          </w:p>
        </w:tc>
        <w:tc>
          <w:tcPr>
            <w:tcW w:w="3685" w:type="dxa"/>
          </w:tcPr>
          <w:p w:rsidR="009A2B60" w:rsidRPr="009A2B60" w:rsidRDefault="009A2B60" w:rsidP="009A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60">
              <w:rPr>
                <w:rFonts w:ascii="Times New Roman" w:hAnsi="Times New Roman" w:cs="Times New Roman"/>
                <w:sz w:val="24"/>
                <w:szCs w:val="24"/>
              </w:rPr>
              <w:t>Развитие человеческого потенциала</w:t>
            </w:r>
          </w:p>
        </w:tc>
        <w:tc>
          <w:tcPr>
            <w:tcW w:w="3664" w:type="dxa"/>
          </w:tcPr>
          <w:p w:rsidR="009A2B60" w:rsidRPr="009A2B60" w:rsidRDefault="009A2B60" w:rsidP="009A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60">
              <w:rPr>
                <w:rFonts w:ascii="Times New Roman" w:hAnsi="Times New Roman" w:cs="Times New Roman"/>
                <w:sz w:val="24"/>
                <w:szCs w:val="24"/>
              </w:rPr>
              <w:t>Межсекторное взаимодействие</w:t>
            </w:r>
          </w:p>
        </w:tc>
      </w:tr>
      <w:tr w:rsidR="009A2B60" w:rsidTr="003A795B">
        <w:tc>
          <w:tcPr>
            <w:tcW w:w="2749" w:type="dxa"/>
          </w:tcPr>
          <w:p w:rsidR="009A2B60" w:rsidRPr="002B5858" w:rsidRDefault="009A2B60" w:rsidP="002B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58">
              <w:rPr>
                <w:rFonts w:ascii="Times New Roman" w:hAnsi="Times New Roman" w:cs="Times New Roman"/>
                <w:sz w:val="24"/>
                <w:szCs w:val="24"/>
              </w:rPr>
              <w:t>Городской округ Архангельской области «Северодвинск»</w:t>
            </w:r>
          </w:p>
        </w:tc>
        <w:tc>
          <w:tcPr>
            <w:tcW w:w="5014" w:type="dxa"/>
          </w:tcPr>
          <w:p w:rsidR="009A2B60" w:rsidRPr="007F3CC5" w:rsidRDefault="009A2B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F3CC5">
              <w:rPr>
                <w:rFonts w:ascii="Times New Roman" w:hAnsi="Times New Roman" w:cs="Times New Roman"/>
                <w:i/>
                <w:sz w:val="20"/>
                <w:szCs w:val="20"/>
              </w:rPr>
              <w:t>природосбережение</w:t>
            </w:r>
            <w:proofErr w:type="spellEnd"/>
            <w:r w:rsidRPr="007F3C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экологические балансы:</w:t>
            </w:r>
          </w:p>
          <w:p w:rsidR="009A2B60" w:rsidRPr="007F3CC5" w:rsidRDefault="009A2B60" w:rsidP="00D95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1). В городе Северодвинске централизованная система теплоснабжения. Две станции работают в режиме комбинированной выработки в общую сеть тепло и электроснабжения. С 2011 года СТЭЦ-2 эксплуатируется на природном газу.</w:t>
            </w:r>
          </w:p>
          <w:p w:rsidR="009A2B60" w:rsidRPr="007F3CC5" w:rsidRDefault="009A2B60" w:rsidP="00D95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В настоящее время ведется реконструкция СТЭЦ-1, в рамках которой будет осуществлен переход на природный газ. Сейчас в качестве топлива используется каменный уголь. Переход на природный газ значительно снизит количество вредных выбросов от деятельности СТЭЦ-1 в атмосферу.</w:t>
            </w:r>
          </w:p>
          <w:p w:rsidR="009A2B60" w:rsidRPr="007F3CC5" w:rsidRDefault="009A2B60" w:rsidP="00D95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В Архангельской области разработан топливно-энергетический баланс области и дорожная карта по достижению прогнозного топливно-энергетического баланса области. В частности в Северодвинске планируется ряд частных производственных компаний перевести на природный газ, также планируется строительство заправки и использование СПГ для автотранспорта.</w:t>
            </w:r>
          </w:p>
          <w:p w:rsidR="009A2B60" w:rsidRPr="007F3CC5" w:rsidRDefault="009A2B60" w:rsidP="00D95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2). Баланс сбросов загрязняющих веществ в водные объекты</w:t>
            </w:r>
          </w:p>
          <w:p w:rsidR="009A2B60" w:rsidRPr="007F3CC5" w:rsidRDefault="009A2B60" w:rsidP="00D95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По использованию платы</w:t>
            </w:r>
            <w:r w:rsidRPr="007F3C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 негативное воздействие на окружающую среду:</w:t>
            </w:r>
          </w:p>
          <w:p w:rsidR="009A2B60" w:rsidRPr="007F3CC5" w:rsidRDefault="009A2B60" w:rsidP="00D959A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статье 16.6 </w:t>
            </w:r>
            <w:r w:rsidRPr="007F3C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Федерального закона от 10.01.2002 № 7-ФЗ «Об охране окружающей среды» указано, что использование платы за негативное воздействие на окружающую среду, зачисленной в бюджеты бюджетной системы Российской Федерации, осуществляется в порядке, установленном бюджетным законодательством Российской Федерации, в соответствии с планом мероприятий. </w:t>
            </w:r>
          </w:p>
          <w:p w:rsidR="009A2B60" w:rsidRPr="007F3CC5" w:rsidRDefault="00AB7559" w:rsidP="00D959A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9A2B60" w:rsidRPr="007F3CC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Порядок</w:t>
              </w:r>
            </w:hyperlink>
            <w:r w:rsidR="009A2B60" w:rsidRPr="007F3C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разработки и согласования плана мероприятий субъекта Российской Федерации, а также </w:t>
            </w:r>
            <w:hyperlink r:id="rId6" w:history="1">
              <w:r w:rsidR="009A2B60" w:rsidRPr="007F3CC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состав</w:t>
              </w:r>
            </w:hyperlink>
            <w:r w:rsidR="009A2B60" w:rsidRPr="007F3C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такого </w:t>
            </w:r>
            <w:r w:rsidR="009A2B60" w:rsidRPr="007F3C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плана и </w:t>
            </w:r>
            <w:hyperlink r:id="rId7" w:history="1">
              <w:r w:rsidR="009A2B60" w:rsidRPr="007F3CC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требования</w:t>
              </w:r>
            </w:hyperlink>
            <w:r w:rsidR="009A2B60" w:rsidRPr="007F3C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его содержанию устанавливаются Правительством Российской Федерации.</w:t>
            </w:r>
          </w:p>
          <w:p w:rsidR="009A2B60" w:rsidRPr="007F3CC5" w:rsidRDefault="009A2B60" w:rsidP="00D959A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F3C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план мероприятий включаются мероприятия по выявлению и оценке объектов накопленного вреда и иные мероприятия  по </w:t>
            </w:r>
            <w:hyperlink r:id="rId8" w:history="1">
              <w:r w:rsidRPr="007F3CC5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перечню</w:t>
              </w:r>
            </w:hyperlink>
            <w:r w:rsidRPr="007F3C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согласно приложению № 2 постановления Правительства РФ от 02.08.2022 № 1370 «О порядке разработки и согласования плана мероприятий, указанных в пункте 1 статьи 16.6, пункте 1 статьи 75.1 и пункте 1 статьи 78.2 Федерального закона «Об охране окружающей среды», субъекта Российской Федерации» (далее – Перечень мероприятий).</w:t>
            </w:r>
            <w:proofErr w:type="gramEnd"/>
          </w:p>
          <w:p w:rsidR="009A2B60" w:rsidRPr="007F3CC5" w:rsidRDefault="009A2B60" w:rsidP="00D95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Для охраны водных объектов от загрязнения предлагаем дополнить раздел 2 Перечня мероприятий следующим направлением:</w:t>
            </w:r>
          </w:p>
          <w:p w:rsidR="009A2B60" w:rsidRPr="007F3CC5" w:rsidRDefault="009A2B60" w:rsidP="00D95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мероприятий по недопущению и/или предотвращению загрязнения водных объектов, а именно: </w:t>
            </w:r>
          </w:p>
          <w:p w:rsidR="009A2B60" w:rsidRPr="007F3CC5" w:rsidRDefault="009A2B60" w:rsidP="00D95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- выполнение капитального ремонта сетей водопровода, фекальной канализации и сооружений на них;</w:t>
            </w:r>
          </w:p>
          <w:p w:rsidR="009A2B60" w:rsidRPr="007F3CC5" w:rsidRDefault="009A2B60" w:rsidP="00D95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- эксплуатация объектов ливневой канализации.</w:t>
            </w:r>
          </w:p>
          <w:p w:rsidR="009A2B60" w:rsidRPr="007F3CC5" w:rsidRDefault="009A2B60" w:rsidP="003A7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Предложения:  расширить Перечень мероприятий, указанных в пункте 1 статьи 16.6, пункте 1 статьи 75.1 и пункте 1 статьи 78.2 Федерального закона «Об охране окружающей среды».</w:t>
            </w:r>
          </w:p>
          <w:p w:rsidR="009A2B60" w:rsidRPr="007F3CC5" w:rsidRDefault="009A2B60" w:rsidP="00D959AB">
            <w:pPr>
              <w:jc w:val="both"/>
              <w:rPr>
                <w:sz w:val="20"/>
                <w:szCs w:val="20"/>
              </w:rPr>
            </w:pPr>
          </w:p>
          <w:p w:rsidR="009A2B60" w:rsidRDefault="009A2B60" w:rsidP="002042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2042A0">
              <w:rPr>
                <w:rFonts w:ascii="Times New Roman" w:hAnsi="Times New Roman" w:cs="Times New Roman"/>
                <w:i/>
                <w:sz w:val="20"/>
                <w:szCs w:val="20"/>
              </w:rPr>
              <w:t>Стратегирование</w:t>
            </w:r>
            <w:proofErr w:type="spellEnd"/>
            <w:r w:rsidRPr="002042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регионального и местного уровня 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округе Архангельской области «Северодвинск» реализуется Стратегия социально-экономического развития муниципального образования «Северодвинск» на период до 2030 года (далее – Стратегия Северодвинска 2030) утверждена решением Совета депутатов Северодвинска от 17.12.2019 № 215 «Об утверждении Стратегии социально-экономического развития муниципального образования «Северодвинск» на период до 2030 года». </w:t>
            </w:r>
          </w:p>
          <w:p w:rsidR="009A2B60" w:rsidRPr="002042A0" w:rsidRDefault="009A2B60" w:rsidP="002042A0">
            <w:pPr>
              <w:ind w:firstLine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Северодвинска создан проектный комитет, который осуществляет руководство процессом разработки и реализации стратегии, и </w:t>
            </w:r>
            <w:r w:rsidRPr="0020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проектный офис в лице Управления экономики, исполняющий методическую и организационную функции, обеспечивающий сбор информации и материалов, разработку нормативной документации, координацию участников процесса разработки и реализации стратегии, подготовку текста Стратегии Северодвинска 2030 для утверждения. 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С 01.01.2020 в Управлении экономики создан отдел стратегического планирования, задачей которого является мониторинг и координация реализации Стратегии Северодвинска 2030.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28.06.2014 № 172-ФЗ «О стратегическом планировании в Российской Федерации», Уставом муниципального образования «Северодвинск», распоряжением Администрации Северодвинска от 20.07.2018 № 141-ра «О разработке Стратегии социально-экономического развития муниципального образования «Северодвинск» на период до 2030 года» Администрацией Северодвинска при участии экспертного сообщества из разных сфер деятельности: науки и образования, культуры и спорта, крупного промышленного производства и малого предпринимательства, представителей</w:t>
            </w:r>
            <w:proofErr w:type="gramEnd"/>
            <w:r w:rsidRPr="002042A0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организаций в 2019 году разработан прое</w:t>
            </w:r>
            <w:proofErr w:type="gramStart"/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атегии Северодвинска 2030.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Для проработки основных приоритетных направлений развития Северодвинска до 2030 года потребовалось сформировать 20 рабочих групп и подгрупп из 193 экспертов – представителей </w:t>
            </w:r>
            <w:proofErr w:type="spellStart"/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стейкхолдеров</w:t>
            </w:r>
            <w:proofErr w:type="spellEnd"/>
            <w:r w:rsidRPr="002042A0"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направлениям Стратегии Северодвинска 2030.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ходе общественного обсуждения параметров Стратегии Северодвинска 2030 граждане высказали порядка 50 конструктивных предложений и замечаний по различным направлениям. Основная тема – комфортная среда: необходимость организации парковочных пространств, благоустройство парков и набережных (прогулочных мест) и дворов, строительство спортивных объектов и спортплощадок во дворах; особое внимание обращалось на дороги – </w:t>
            </w:r>
            <w:r w:rsidRPr="0020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строительство, содержание и безопасность движения, а также внедрение современных технологий в городском хозяйстве – умные светофоры, автобусы. Эти предложения учтены при формировании проекта Стратегии Северодвинска 2030.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2042A0"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общественного обсуждения проекта Стратегии Северодвинска 2030 и в соответствии с постановлением Главы Северодвинска от 04.10.2019 № 25 «О назначении публичных слушаний по проекту Стратегии социально-экономического развития муниципального образования «Северодвинск» 24 октября 2019 года состоялись публичные слушания, по результатам которых было принято решение рекомендовать Совету депутатов Северодвинска утвердить Стратегию социально-экономического развития муниципального образования «Северодвинск» на период до 2030 года. </w:t>
            </w:r>
            <w:proofErr w:type="gramEnd"/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В соответствии с областным законом от 29.06.2015 № 296-18-ОЗ «О стратегическом планировании в Архангельской области» прое</w:t>
            </w:r>
            <w:proofErr w:type="gramStart"/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атегии Северодвинска 2030 прошел согласование с органами исполнительной власти Архангельской области на соответствие приоритетам и целям социально-экономического развития Архангельской области.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Генеральная цель Стратегии Северодвинска 2030 – обеспечение условий для всестороннего развития граждан, повышение конкурентоспособности Северодвинска, как территории комфортного проживания, на основе устойчивого экономического роста в условиях реализации национальных проектов развития.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Стратегические направления: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1.Развитие человеческого капитала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2.Повышение качества городской среды.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3.Обеспечение устойчивого экономического роста.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4.Обеспечение эффективности муниципального управления и развития гражданского общества.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Приоритетные направления: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1.1.Демография и здравоохранение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1.2.Физкультура и спорт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1.3.Образование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1.4.Культура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1.5.Туризм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2.1.Строительство жилья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2.2.Комфортная городская среда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2.3.Безопасные качественные автомобильные дороги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2.4.Экология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3.1.Повышение производительности труда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3.2.Поддержка занятости населения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3.3.Цифровая экономика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3.4.Развитие малого и среднего предпринимательства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4.1.Повышение эффективности системы муниципального управления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>4.2.Молодежная политика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Стратегия Северодвинска 2030 содержит 15 целей, 51 задачу, 256 мероприятий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Механизмом реализации Стратегии Северодвинска являются: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14 муниципальных программ Северодвинска;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Генеральный план муниципального образования «Северодвинск»;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План мероприятий по реализации Стратегии Северодвинска 2030.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соответствии с Федеральным законом от 28.06.2014 № 172-ФЗ «О стратегическом планировании в Российской Федерации» на основе положений Стратегии Северодвинска – 2030 в 2020 году разработан План мероприятий по реализации Стратегии социально-экономического развития муниципального образования «Северодвинск» на период до 2030 года (далее – План). 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План мероприятий содержит: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этапы реализации Стратегии Северодвинска – 2030;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приоритетные цели и задачи социально-экономического развития Северодвинска для каждого этапа реализации Стратегии Северодвинска – 2030;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комплексы мероприятий, обеспечивающие </w:t>
            </w:r>
            <w:r w:rsidRPr="0020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достижение целей, указанных в Стратегии Северодвинска – 2030;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целевые показатели реализации Стратегии Северодвинска – 2030 и их значения, установленные для каждого этапа;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ответственных исполнителей за выполнение мероприятий.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План мероприятий по реализации Стратегии социально-экономического развития муниципального образования «Северодвинск» на период до 2030 года утвержден распоряжением администрации Северодвинска от 12.10.2020 № 262-ра. 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Выполнение мероприятий Плана предусматривается преимущественно посредством реализации муниципальных программ Северодвинска путем внесения изменений в муниципальные программы Северодвинска.</w:t>
            </w:r>
          </w:p>
          <w:p w:rsidR="009A2B60" w:rsidRPr="002042A0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За реализацию каждого мероприятия отвечает профильный орган Администрации Северодвинска. По каждому мероприятию составляется детальный рабочий план, который содержит декомпозицию действий с указанием участников и ответственных лиц, информацию о контрольных событиях, а также динамический отчёт о ходе событий.</w:t>
            </w:r>
          </w:p>
          <w:p w:rsidR="009A2B60" w:rsidRPr="00AB7559" w:rsidRDefault="009A2B60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2A0">
              <w:rPr>
                <w:rFonts w:ascii="Times New Roman" w:hAnsi="Times New Roman" w:cs="Times New Roman"/>
                <w:sz w:val="20"/>
                <w:szCs w:val="20"/>
              </w:rPr>
              <w:tab/>
              <w:t>Мониторинг Плана осуществляется на основе оценки комплексного анализа достижения целевых показателей и ориентиров социально-экономического развития Северодвинска, степени выполнения запланированных мероприятий в соответствии с Планом мероприятий. План предусматривает годовую отчетность об исполнении мероприятий, формируемую ответственными исполнителями. Сводная информация о выполнении мероприятий предоставляется к рассмотрению на заседаниях Проектного комитета Администрации Северодвинска.</w:t>
            </w:r>
          </w:p>
          <w:p w:rsidR="00AB7559" w:rsidRPr="00AB7559" w:rsidRDefault="00AB7559" w:rsidP="00AB7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559">
              <w:rPr>
                <w:rFonts w:ascii="Times New Roman" w:hAnsi="Times New Roman" w:cs="Times New Roman"/>
                <w:sz w:val="20"/>
                <w:szCs w:val="20"/>
              </w:rPr>
              <w:t xml:space="preserve">В октябре 2021 года в рамках XIX Общероссийского форума «Стратегическое планирование в регионах и городах России» состоялся финал VII конкурса муниципальных стратегий (КМС-2021), который прошёл в Санкт-Петербурге. В конкурсе была одна </w:t>
            </w:r>
            <w:r w:rsidRPr="00AB7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главная номинация - «Лучшая реализующаяся стратегия в Арктике» - и несколько дополнительных номинаций от </w:t>
            </w:r>
            <w:proofErr w:type="spellStart"/>
            <w:r w:rsidRPr="00AB7559">
              <w:rPr>
                <w:rFonts w:ascii="Times New Roman" w:hAnsi="Times New Roman" w:cs="Times New Roman"/>
                <w:sz w:val="20"/>
                <w:szCs w:val="20"/>
              </w:rPr>
              <w:t>соорганизаторов</w:t>
            </w:r>
            <w:proofErr w:type="spellEnd"/>
            <w:r w:rsidRPr="00AB7559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конкурса.</w:t>
            </w:r>
          </w:p>
          <w:p w:rsidR="00AB7559" w:rsidRPr="00AB7559" w:rsidRDefault="00AB7559" w:rsidP="00AB7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5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gramStart"/>
            <w:r w:rsidRPr="00AB7559">
              <w:rPr>
                <w:rFonts w:ascii="Times New Roman" w:hAnsi="Times New Roman" w:cs="Times New Roman"/>
                <w:sz w:val="20"/>
                <w:szCs w:val="20"/>
              </w:rPr>
              <w:t>Стратегия Северодвинска 2030 была признана победителем среди стратегий муниципальных образований Арктической зоны РФ, а также лучшей среди городских округов Арктической зоны РФ численностью более 50 тысяч человек.</w:t>
            </w:r>
            <w:proofErr w:type="gramEnd"/>
          </w:p>
          <w:p w:rsidR="00AB7559" w:rsidRPr="00AB7559" w:rsidRDefault="00AB7559" w:rsidP="00204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B60" w:rsidRPr="009A2B60" w:rsidRDefault="009A2B60" w:rsidP="002042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B60">
              <w:rPr>
                <w:rFonts w:ascii="Times New Roman" w:hAnsi="Times New Roman" w:cs="Times New Roman"/>
                <w:i/>
                <w:sz w:val="20"/>
                <w:szCs w:val="20"/>
              </w:rPr>
              <w:t>- балансы городской среды</w:t>
            </w:r>
          </w:p>
          <w:p w:rsidR="009A2B60" w:rsidRPr="009A2B60" w:rsidRDefault="009A2B60" w:rsidP="009A2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территории городского округа Архангельской области «Северодвинск» предусмотрено документами территориального планирования (генплан) и градостроительного зонирования (правила землепользования и застройки). Данными документами предусмотрено развитие различных сфер и направлений (жилищное строительство, размещение </w:t>
            </w:r>
            <w:proofErr w:type="spellStart"/>
            <w:r w:rsidRPr="009A2B6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9A2B6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A2B60">
              <w:rPr>
                <w:rFonts w:ascii="Times New Roman" w:hAnsi="Times New Roman" w:cs="Times New Roman"/>
                <w:sz w:val="20"/>
                <w:szCs w:val="20"/>
              </w:rPr>
              <w:t>бъектов</w:t>
            </w:r>
            <w:proofErr w:type="spellEnd"/>
            <w:r w:rsidRPr="009A2B60">
              <w:rPr>
                <w:rFonts w:ascii="Times New Roman" w:hAnsi="Times New Roman" w:cs="Times New Roman"/>
                <w:sz w:val="20"/>
                <w:szCs w:val="20"/>
              </w:rPr>
              <w:t>, благоустройство территории, транспортная инфраструктура и пр.).</w:t>
            </w:r>
          </w:p>
          <w:p w:rsidR="009A2B60" w:rsidRPr="009A2B60" w:rsidRDefault="009A2B60" w:rsidP="009A2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B6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земельных участков для создания (строительства/ размещения) того или иного объекта определяется документацией по планировке конкретной территории (например, квартала). </w:t>
            </w:r>
          </w:p>
          <w:p w:rsidR="009A2B60" w:rsidRPr="002042A0" w:rsidRDefault="009A2B60" w:rsidP="00204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A2B60" w:rsidRPr="007F3CC5" w:rsidRDefault="009A2B60" w:rsidP="00D60882">
            <w:pPr>
              <w:ind w:firstLine="1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-развитие и поддержка СО НКО:</w:t>
            </w:r>
          </w:p>
          <w:p w:rsidR="009A2B60" w:rsidRPr="007F3CC5" w:rsidRDefault="009A2B60" w:rsidP="00D60882">
            <w:pPr>
              <w:tabs>
                <w:tab w:val="center" w:pos="5031"/>
                <w:tab w:val="left" w:pos="7761"/>
              </w:tabs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1). Лучшие практики.</w:t>
            </w:r>
          </w:p>
          <w:p w:rsidR="009A2B60" w:rsidRPr="007F3CC5" w:rsidRDefault="009A2B60" w:rsidP="00D60882">
            <w:pPr>
              <w:tabs>
                <w:tab w:val="center" w:pos="5031"/>
                <w:tab w:val="left" w:pos="7761"/>
              </w:tabs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 xml:space="preserve">- В рамках муниципальной программы </w:t>
            </w:r>
            <w:r w:rsidRPr="007F3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«Содействие развитию институтов гражданского общества и поддержка социально ориентированных некоммерческих организаций в муниципальном образовании Северодвинск» (далее – программа) </w:t>
            </w: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ведется работа по развитию институтов гражданского общества и созданию условий для реализации гражданских инициатив на территории города. Участники Программы – социально ориентированные некоммерческие организации Северодвинска (далее – СОНКО).</w:t>
            </w:r>
          </w:p>
          <w:p w:rsidR="009A2B60" w:rsidRPr="007F3CC5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Администрацией Северодвинска совместно с СОНКО города ежегодно проводятся мероприятия: Ярмарка гражданских инициатив (Форум гражданских инициатив); Фестиваль творчества людей с ограниченными возможностями здоровья «Под парусами надежды»; Фестиваль землячеств и этнических общин «</w:t>
            </w:r>
            <w:proofErr w:type="gramStart"/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F3CC5">
              <w:rPr>
                <w:rFonts w:ascii="Times New Roman" w:hAnsi="Times New Roman" w:cs="Times New Roman"/>
                <w:sz w:val="20"/>
                <w:szCs w:val="20"/>
              </w:rPr>
              <w:t xml:space="preserve"> Поморской стороне живем»; конкурс на присуждение премии им. М.В. Ломоносова муниципального образования «Северодвинск», мероприятия, посвященные Дню российской науки. Регулярно проводятся концерты землячеств и этнических общностей города.</w:t>
            </w:r>
          </w:p>
          <w:p w:rsidR="009A2B60" w:rsidRPr="007F3CC5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Проводится муниципальный конкурс на предоставление субсидии из местного бюджета «Общественная инициатива», который направлен на поддержку СОНКО города, а также конкурс проектов развития территориального общественного самоуправления.</w:t>
            </w:r>
          </w:p>
          <w:p w:rsidR="009A2B60" w:rsidRPr="007F3CC5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В течение года проходят встречи, обучающие мероприятия для руководителей и представителей некоммерческих организаций (далее – НКО) по вопросам продвижения НКО в информационном пространстве, изменений в законодательной базе в сфере некоммерческого сектора, предоставлению отчетности, социальному проектированию и др. Ведется активная работа по информационной поддержке некоммерческих организаций города.</w:t>
            </w:r>
          </w:p>
          <w:p w:rsidR="009A2B60" w:rsidRPr="007F3CC5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Функционирует сайт «Некоммерческие организации Северодвинска». В социальной сети «</w:t>
            </w:r>
            <w:proofErr w:type="spellStart"/>
            <w:r w:rsidRPr="007F3CC5">
              <w:rPr>
                <w:rFonts w:ascii="Times New Roman" w:eastAsia="Calibri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F3CC5">
              <w:rPr>
                <w:rFonts w:ascii="Times New Roman" w:eastAsia="Calibri" w:hAnsi="Times New Roman" w:cs="Times New Roman"/>
                <w:sz w:val="20"/>
                <w:szCs w:val="20"/>
              </w:rPr>
              <w:t>» – группа «НКО Северодвинска».</w:t>
            </w:r>
          </w:p>
          <w:p w:rsidR="009A2B60" w:rsidRPr="007F3CC5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 xml:space="preserve">Многие НКО города имеют собственные информационные источники (странички в социальных сетях, буклеты и т.д.), систему или медиаплан взаимодействия со средствами массовой информации, размещают в СМИ и на </w:t>
            </w:r>
            <w:proofErr w:type="spellStart"/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интернет-ресурсах</w:t>
            </w:r>
            <w:proofErr w:type="spellEnd"/>
            <w:r w:rsidRPr="007F3CC5">
              <w:rPr>
                <w:rFonts w:ascii="Times New Roman" w:hAnsi="Times New Roman" w:cs="Times New Roman"/>
                <w:sz w:val="20"/>
                <w:szCs w:val="20"/>
              </w:rPr>
              <w:t xml:space="preserve"> видеосюжеты и публикуют материалы, посвященные деятельности некоммерческих организаций в городе. </w:t>
            </w:r>
          </w:p>
          <w:p w:rsidR="009A2B60" w:rsidRPr="007F3CC5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проводится конкурс среди городских средств массовой информации «Социальный портрет» на лучшее освещение деятельности </w:t>
            </w:r>
            <w:r w:rsidRPr="007F3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 ориентированных некоммерческих организаций или общественного объединения». </w:t>
            </w:r>
          </w:p>
          <w:p w:rsidR="009A2B60" w:rsidRPr="007F3CC5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На базе Центра развития некоммерческих организаций (ул. К. Маркса, д. 37) активно работают этнические площадки, созданные землячествами. Проводится активная и многоплановая деятельность организациями, работающими с людьми с ограниченными возможностями здоровья</w:t>
            </w:r>
            <w:r w:rsidRPr="007F3CC5">
              <w:rPr>
                <w:rFonts w:ascii="Times New Roman" w:hAnsi="Times New Roman" w:cs="Times New Roman"/>
                <w:sz w:val="20"/>
                <w:szCs w:val="20"/>
              </w:rPr>
              <w:br/>
              <w:t>и находящимися в трудной жизненной ситуации, по их социальной</w:t>
            </w:r>
            <w:r w:rsidRPr="007F3C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психологической адаптации. Активная деятельность ведется организациями патриотической направленности.  </w:t>
            </w:r>
          </w:p>
          <w:p w:rsidR="009A2B60" w:rsidRPr="007F3CC5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Ежегодно представители СОНКО принимают участие в мероприятиях областного масштаба: межмуниципальных семинарах, областных конкурсах, форумах, чемпионатах и выставках.</w:t>
            </w:r>
          </w:p>
          <w:p w:rsidR="009A2B60" w:rsidRPr="007F3CC5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Из областного бюджета ежегодно привлекаются иные межбюджетные трансферты на поддержку деятельности СОНКО.</w:t>
            </w:r>
          </w:p>
          <w:p w:rsidR="009A2B60" w:rsidRPr="007F3CC5" w:rsidRDefault="009A2B60" w:rsidP="00D60882">
            <w:pPr>
              <w:pStyle w:val="a4"/>
              <w:ind w:firstLine="175"/>
              <w:jc w:val="both"/>
              <w:rPr>
                <w:sz w:val="20"/>
                <w:szCs w:val="20"/>
              </w:rPr>
            </w:pPr>
            <w:r w:rsidRPr="007F3CC5">
              <w:rPr>
                <w:sz w:val="20"/>
                <w:szCs w:val="20"/>
              </w:rPr>
              <w:t xml:space="preserve">- В рамках муниципальной программы </w:t>
            </w:r>
            <w:r w:rsidRPr="007F3CC5">
              <w:rPr>
                <w:rFonts w:eastAsia="Calibri"/>
                <w:sz w:val="20"/>
                <w:szCs w:val="20"/>
                <w:lang w:eastAsia="en-US"/>
              </w:rPr>
              <w:t xml:space="preserve">«Охрана окружающей среды в муниципальном образовании Северодвинск» (далее – программа) </w:t>
            </w:r>
            <w:r w:rsidRPr="007F3CC5">
              <w:rPr>
                <w:sz w:val="20"/>
                <w:szCs w:val="20"/>
              </w:rPr>
              <w:t>проводится муниципальный конкурс на предоставление субсидии из местного бюджета</w:t>
            </w:r>
            <w:r w:rsidRPr="007F3CC5">
              <w:rPr>
                <w:b/>
                <w:sz w:val="20"/>
                <w:szCs w:val="20"/>
              </w:rPr>
              <w:t xml:space="preserve"> </w:t>
            </w:r>
            <w:r w:rsidRPr="007F3CC5">
              <w:rPr>
                <w:sz w:val="20"/>
                <w:szCs w:val="20"/>
              </w:rPr>
              <w:t>социально ориентированным некоммерческим организациям для реализации проектов в области охраны окружающей среды и защиты животных для реализации проектов по следующим темам:</w:t>
            </w:r>
          </w:p>
          <w:p w:rsidR="009A2B60" w:rsidRPr="007F3CC5" w:rsidRDefault="009A2B60" w:rsidP="00D60882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озеленение и благоустройство территории Северодвинска (проведение посадок зеленых насаждений, выращивание посадочного материала, устройство газонов, цветников, установка малых архитектурных форм);</w:t>
            </w:r>
          </w:p>
          <w:p w:rsidR="009A2B60" w:rsidRPr="007F3CC5" w:rsidRDefault="009A2B60" w:rsidP="00D60882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экологическое образование и просвещение населения Северодвинска (проведение конкурсов, выставок, фестивалей, лекций);</w:t>
            </w:r>
          </w:p>
          <w:p w:rsidR="009A2B60" w:rsidRPr="007F3CC5" w:rsidRDefault="009A2B60" w:rsidP="00D60882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исследовательское направление (проведение экспедиционно-полевых работ, лабораторно-аналитических исследований, исследование зеленых насаждений на территории Северодвинска);</w:t>
            </w:r>
          </w:p>
          <w:p w:rsidR="009A2B60" w:rsidRPr="007F3CC5" w:rsidRDefault="009A2B60" w:rsidP="00D60882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защита животных.</w:t>
            </w:r>
          </w:p>
          <w:p w:rsidR="009A2B60" w:rsidRDefault="009A2B60" w:rsidP="00D60882">
            <w:pPr>
              <w:tabs>
                <w:tab w:val="center" w:pos="5031"/>
                <w:tab w:val="left" w:pos="7761"/>
              </w:tabs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В 2022 году было предоставлены субсидии из местного бюджета четырем НКО в размере 300 тыс. руб.</w:t>
            </w:r>
          </w:p>
          <w:p w:rsidR="009A2B60" w:rsidRPr="00D60882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- В рамках муниципальной программы «Социальная поддержка населения Северодвинска» (далее – Программа) предусмотрено:</w:t>
            </w:r>
          </w:p>
          <w:p w:rsidR="009A2B60" w:rsidRPr="00D60882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 xml:space="preserve">1. Оказание поддержки некоммерческим организациям из местного бюджета в виде субсидий предоставляемой </w:t>
            </w:r>
            <w:proofErr w:type="gramStart"/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B60" w:rsidRPr="00D60882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оплату услуг связи, доступа к сети Интернет, услуг коммерческих банков, коммунальных услуг,  за помещения, предоставляемые Комитетом по управлению муниципальным имуществом Администрации Северодвинска на безвозмездной основе, которые занимают некоммерческие организации в целях их уставной деятельности;</w:t>
            </w:r>
          </w:p>
          <w:p w:rsidR="009A2B60" w:rsidRPr="00D60882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деятельности некоммерческих организаций, </w:t>
            </w:r>
            <w:r w:rsidRPr="00D608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связанных с их деятельностью, в целях осуществления уставной деятельности, развития социальных услуг и мероприятий для жителей Северодвинска;</w:t>
            </w:r>
          </w:p>
          <w:p w:rsidR="009A2B60" w:rsidRPr="00D60882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оказание поддержки организациям инвалидов в целях реабилитации инвалидов и лиц с ограниченными возможностями здоровья;</w:t>
            </w:r>
          </w:p>
          <w:p w:rsidR="009A2B60" w:rsidRPr="00D60882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финансирование деятельности первичных ветеранских организаций по избирательным округам по предложениям Совета депутатов Северодвинска</w:t>
            </w:r>
          </w:p>
          <w:p w:rsidR="009A2B60" w:rsidRPr="00D60882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реализацию целевых проектов по профилактике безнадзорности и правонарушений несовершеннолетних, защите их прав и свобод.</w:t>
            </w:r>
          </w:p>
          <w:p w:rsidR="009A2B60" w:rsidRPr="00D60882" w:rsidRDefault="009A2B60" w:rsidP="00D60882">
            <w:pPr>
              <w:tabs>
                <w:tab w:val="center" w:pos="5031"/>
                <w:tab w:val="left" w:pos="7761"/>
              </w:tabs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На поддержку некоммерческим общественным организациям с социальной направленностью в рамках Программы в 2023 году выделено 7 240,8 тыс. руб. По состоянию на 19.01.2023 распределена субсидия 13 организациям на 6 640,8 тыс. руб. В 2022 году поддержка оказана 16 организациям на сумму 9 430,8 тыс. руб.</w:t>
            </w:r>
          </w:p>
          <w:p w:rsidR="009A2B60" w:rsidRPr="007F3CC5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B60" w:rsidRPr="007F3CC5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Проблемы.</w:t>
            </w:r>
          </w:p>
          <w:p w:rsidR="009A2B60" w:rsidRPr="007F3CC5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СОНКО Северодвинска нуждаются в оказании содействия по некоторым направлениям деятельности:</w:t>
            </w:r>
          </w:p>
          <w:p w:rsidR="009A2B60" w:rsidRPr="007F3CC5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ведение бухгалтерского учета и отчетности;</w:t>
            </w:r>
          </w:p>
          <w:p w:rsidR="009A2B60" w:rsidRPr="007F3CC5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по разработке конкретных социальных проектов;</w:t>
            </w:r>
          </w:p>
          <w:p w:rsidR="009A2B60" w:rsidRPr="007F3CC5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транспортном сопровождении.</w:t>
            </w:r>
          </w:p>
          <w:p w:rsidR="009A2B60" w:rsidRPr="007F3CC5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B60" w:rsidRPr="007F3CC5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Предложения:</w:t>
            </w:r>
          </w:p>
          <w:p w:rsidR="009A2B60" w:rsidRPr="007F3CC5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C5">
              <w:rPr>
                <w:rFonts w:ascii="Times New Roman" w:hAnsi="Times New Roman" w:cs="Times New Roman"/>
                <w:sz w:val="20"/>
                <w:szCs w:val="20"/>
              </w:rPr>
              <w:t xml:space="preserve">Для оказания содействия НКО необходимо создать на территории Северодвинска ресурсный центр поддержки некоммерческих организаций. </w:t>
            </w:r>
          </w:p>
          <w:p w:rsidR="009A2B60" w:rsidRPr="00D60882" w:rsidRDefault="009A2B60" w:rsidP="003A79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i/>
                <w:sz w:val="20"/>
                <w:szCs w:val="20"/>
              </w:rPr>
              <w:t>- поддержка семейных ценностей и многодетности:</w:t>
            </w:r>
          </w:p>
          <w:p w:rsidR="009A2B60" w:rsidRPr="00D60882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Оказание поддержки малоимущим, социально уязвимым семьям, в том числе семьям с детьми в размере до 6000 руб. Малоимущей семье при рождении третьего и последующих детей предоставляется выплата в размере 6000 руб. В повышенном размере предоставляется выплаты малоимущей семье при рождении двойни (12000 руб.), тройни и более (18000 руб.).</w:t>
            </w:r>
          </w:p>
          <w:p w:rsidR="009A2B60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2022 году, </w:t>
            </w:r>
            <w:r w:rsidRPr="00D60882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 «Социальная поддержка населения Северодвинска»</w:t>
            </w:r>
            <w:r w:rsidRPr="00D60882">
              <w:rPr>
                <w:rFonts w:ascii="Times New Roman" w:hAnsi="Times New Roman" w:cs="Times New Roman"/>
                <w:bCs/>
                <w:sz w:val="20"/>
                <w:szCs w:val="20"/>
              </w:rPr>
              <w:t>, оказана помощь 624 семьям с детьми (1584 человек, из них 870 детей) на сумму 4380,2 тыс. руб.</w:t>
            </w:r>
          </w:p>
          <w:p w:rsidR="009A2B60" w:rsidRPr="00D60882" w:rsidRDefault="009A2B60" w:rsidP="00D60882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B60" w:rsidRPr="00B66F6C" w:rsidRDefault="009A2B60" w:rsidP="003A79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F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народосбережение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балансы человеческого потенциала</w:t>
            </w:r>
          </w:p>
          <w:p w:rsidR="002F6783" w:rsidRPr="005E6A74" w:rsidRDefault="002F6783" w:rsidP="002F67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населения Северодвинска по оценке </w:t>
            </w:r>
            <w:proofErr w:type="spellStart"/>
            <w:r w:rsidRPr="005E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Архангельскстата</w:t>
            </w:r>
            <w:proofErr w:type="spellEnd"/>
            <w:r w:rsidRPr="005E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01.01.2022 составляет 180668 человек. </w:t>
            </w:r>
          </w:p>
          <w:p w:rsidR="002F6783" w:rsidRPr="005E6A74" w:rsidRDefault="002F6783" w:rsidP="002F67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По итогам переписи населения в октябре 2021 года численность населения составила 157925 человек. На сегодняшний день по итогам переписи нет информации по распределению населения по возрастным категориям, таким </w:t>
            </w:r>
            <w:proofErr w:type="gramStart"/>
            <w:r w:rsidRPr="005E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образом</w:t>
            </w:r>
            <w:proofErr w:type="gramEnd"/>
            <w:r w:rsidRPr="005E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 возможности оценить потери какой возрастной </w:t>
            </w:r>
            <w:r w:rsidRPr="005E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группы произошли.</w:t>
            </w:r>
          </w:p>
          <w:p w:rsidR="002F6783" w:rsidRPr="005E6A74" w:rsidRDefault="002F6783" w:rsidP="002F678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4">
              <w:rPr>
                <w:rFonts w:ascii="Times New Roman" w:hAnsi="Times New Roman" w:cs="Times New Roman"/>
                <w:sz w:val="20"/>
                <w:szCs w:val="20"/>
              </w:rPr>
              <w:t xml:space="preserve">Проблемой демографической ситуации Северодвинска является сокращение численности постоянного населения за счет естественной убыли. </w:t>
            </w:r>
          </w:p>
          <w:p w:rsidR="002F6783" w:rsidRPr="005E6A74" w:rsidRDefault="002F6783" w:rsidP="002F678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4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</w:t>
            </w:r>
            <w:proofErr w:type="spellStart"/>
            <w:r w:rsidRPr="005E6A74">
              <w:rPr>
                <w:rFonts w:ascii="Times New Roman" w:hAnsi="Times New Roman" w:cs="Times New Roman"/>
                <w:sz w:val="20"/>
                <w:szCs w:val="20"/>
              </w:rPr>
              <w:t>Архангельскстата</w:t>
            </w:r>
            <w:proofErr w:type="spellEnd"/>
            <w:r w:rsidRPr="005E6A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F6783" w:rsidRPr="005E6A74" w:rsidRDefault="002F6783" w:rsidP="002F678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4">
              <w:rPr>
                <w:rFonts w:ascii="Times New Roman" w:hAnsi="Times New Roman" w:cs="Times New Roman"/>
                <w:sz w:val="20"/>
                <w:szCs w:val="20"/>
              </w:rPr>
              <w:t>на 01.01.2022 число родившихся – 1516 человек, число умерших – 2747 человек;</w:t>
            </w:r>
          </w:p>
          <w:p w:rsidR="002F6783" w:rsidRPr="005E6A74" w:rsidRDefault="002F6783" w:rsidP="002F678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4">
              <w:rPr>
                <w:rFonts w:ascii="Times New Roman" w:hAnsi="Times New Roman" w:cs="Times New Roman"/>
                <w:sz w:val="20"/>
                <w:szCs w:val="20"/>
              </w:rPr>
              <w:t xml:space="preserve">за январь-ноябрь 2022 года число родившихся – 1298 человек, число умерших – 2197 человек. </w:t>
            </w:r>
          </w:p>
          <w:p w:rsidR="002F6783" w:rsidRPr="005E6A74" w:rsidRDefault="002F6783" w:rsidP="002F678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4">
              <w:rPr>
                <w:rFonts w:ascii="Times New Roman" w:hAnsi="Times New Roman" w:cs="Times New Roman"/>
                <w:sz w:val="20"/>
                <w:szCs w:val="20"/>
              </w:rPr>
              <w:t>На рынке труда Северодвинска на протяжении последних лет показатели безработицы сохраняются на стабильно низком уровне.</w:t>
            </w:r>
            <w:r w:rsidRPr="005E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6A7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официально регистрируемой безработицы к экономически активному населению </w:t>
            </w:r>
            <w:proofErr w:type="gramStart"/>
            <w:r w:rsidRPr="005E6A74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5E6A74">
              <w:rPr>
                <w:rFonts w:ascii="Times New Roman" w:hAnsi="Times New Roman" w:cs="Times New Roman"/>
                <w:sz w:val="20"/>
                <w:szCs w:val="20"/>
              </w:rPr>
              <w:t xml:space="preserve"> 2022 года составил 0,57%. </w:t>
            </w:r>
          </w:p>
          <w:p w:rsidR="002F6783" w:rsidRPr="005E6A74" w:rsidRDefault="002F6783" w:rsidP="002F6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4">
              <w:rPr>
                <w:rFonts w:ascii="Times New Roman" w:hAnsi="Times New Roman" w:cs="Times New Roman"/>
                <w:sz w:val="20"/>
                <w:szCs w:val="20"/>
              </w:rPr>
              <w:t xml:space="preserve">Проблемой является, что заявленная работодателями потребность в работниках значительно превышает численность обратившихся в </w:t>
            </w:r>
            <w:r w:rsidRPr="005E6A74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занятости населения по городу Северодвинску</w:t>
            </w:r>
            <w:r w:rsidRPr="005E6A74">
              <w:rPr>
                <w:rFonts w:ascii="Times New Roman" w:hAnsi="Times New Roman" w:cs="Times New Roman"/>
                <w:sz w:val="20"/>
                <w:szCs w:val="20"/>
              </w:rPr>
              <w:t xml:space="preserve"> с целью трудоустройства.</w:t>
            </w:r>
          </w:p>
          <w:p w:rsidR="009A2B60" w:rsidRPr="007F3CC5" w:rsidRDefault="009A2B60" w:rsidP="009A2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:rsidR="009A2B60" w:rsidRPr="0060035C" w:rsidRDefault="009A2B60" w:rsidP="0060035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03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социальное проектирование.</w:t>
            </w:r>
          </w:p>
          <w:p w:rsidR="009A2B60" w:rsidRPr="0060035C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5C">
              <w:rPr>
                <w:rFonts w:ascii="Times New Roman" w:hAnsi="Times New Roman" w:cs="Times New Roman"/>
                <w:sz w:val="20"/>
                <w:szCs w:val="20"/>
              </w:rPr>
              <w:t xml:space="preserve">СОНКО города активно участвуют в социальном проектировании. </w:t>
            </w:r>
          </w:p>
          <w:p w:rsidR="009A2B60" w:rsidRPr="0060035C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5C">
              <w:rPr>
                <w:rFonts w:ascii="Times New Roman" w:hAnsi="Times New Roman" w:cs="Times New Roman"/>
                <w:sz w:val="20"/>
                <w:szCs w:val="20"/>
              </w:rPr>
              <w:t xml:space="preserve">Так, например, в 2022 году в рамках муниципального конкурса «Общественная инициатива» поддержано и успешно реализовано 16 проектов на общую сумму 3 017,4 тыс. рублей. </w:t>
            </w:r>
          </w:p>
          <w:p w:rsidR="009A2B60" w:rsidRPr="0060035C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5C">
              <w:rPr>
                <w:rFonts w:ascii="Times New Roman" w:hAnsi="Times New Roman" w:cs="Times New Roman"/>
                <w:sz w:val="20"/>
                <w:szCs w:val="20"/>
              </w:rPr>
              <w:t>В результате участия СОНКО Северодвинска в конкурсе грантов Губернатора Архангельской области 2022 года на реализацию социальных проектов привлечено 9 758 876,00 рублей. По итогам конкурса Фонда президентских грантов привлечено 7 674 521,69 рублей.</w:t>
            </w:r>
          </w:p>
          <w:p w:rsidR="009A2B60" w:rsidRPr="0060035C" w:rsidRDefault="009A2B60" w:rsidP="003A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35C">
              <w:rPr>
                <w:rFonts w:ascii="Times New Roman" w:hAnsi="Times New Roman" w:cs="Times New Roman"/>
                <w:sz w:val="20"/>
                <w:szCs w:val="20"/>
              </w:rPr>
              <w:t>Администрацией Северодвинска регулярно проводятся обучающие семинары по социальному проектированию с привлечением профессиональных спикеров.</w:t>
            </w:r>
          </w:p>
          <w:p w:rsidR="009A2B60" w:rsidRPr="002B5858" w:rsidRDefault="009A2B60" w:rsidP="003A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315" w:rsidRDefault="00620315"/>
    <w:sectPr w:rsidR="00620315" w:rsidSect="00923B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B"/>
    <w:rsid w:val="002042A0"/>
    <w:rsid w:val="002B5858"/>
    <w:rsid w:val="002F6783"/>
    <w:rsid w:val="003A795B"/>
    <w:rsid w:val="005E6A74"/>
    <w:rsid w:val="0060035C"/>
    <w:rsid w:val="00620315"/>
    <w:rsid w:val="007D0027"/>
    <w:rsid w:val="007F3CC5"/>
    <w:rsid w:val="00923B3B"/>
    <w:rsid w:val="009A2B60"/>
    <w:rsid w:val="00AB7559"/>
    <w:rsid w:val="00B66F6C"/>
    <w:rsid w:val="00D60882"/>
    <w:rsid w:val="00D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BDC40DBED9CCB833F2B0470E6C7A223859A4A4052C596D774C2745885D78BF8E07DC296DBC0D2B896B2CE6A7C9F78343652F7FF2992B630O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18699EAD72D2102DEB3317F46DC9BA398067B7249215917C9A93407E62E8E6AEAC71250CE5273F0621FC341E3AAF6962262DDEF3C227CCz8M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18699EAD72D2102DEB3317F46DC9BA398067B7249215917C9A93407E62E8E6AEAC71250CE5273F0721FC341E3AAF6962262DDEF3C227CCz8MCO" TargetMode="External"/><Relationship Id="rId5" Type="http://schemas.openxmlformats.org/officeDocument/2006/relationships/hyperlink" Target="consultantplus://offline/ref=0C18699EAD72D2102DEB3317F46DC9BA398067B7249215917C9A93407E62E8E6AEAC71250CE5273F0121FC341E3AAF6962262DDEF3C227CCz8M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Кривощекова Любовь Сергеевна</dc:creator>
  <cp:lastModifiedBy>Кривощекова Любовь Сергеевна</cp:lastModifiedBy>
  <cp:revision>6</cp:revision>
  <dcterms:created xsi:type="dcterms:W3CDTF">2023-01-27T11:07:00Z</dcterms:created>
  <dcterms:modified xsi:type="dcterms:W3CDTF">2023-01-30T15:00:00Z</dcterms:modified>
</cp:coreProperties>
</file>